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FD" w:rsidRDefault="00C133FD" w:rsidP="00FF17FE">
      <w:pPr>
        <w:spacing w:after="0"/>
        <w:rPr>
          <w:color w:val="000000"/>
        </w:rPr>
      </w:pPr>
      <w:bookmarkStart w:id="0" w:name="_GoBack"/>
      <w:bookmarkEnd w:id="0"/>
    </w:p>
    <w:p w:rsidR="00FF17FE" w:rsidRDefault="00C133FD" w:rsidP="00FF17F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444144">
        <w:rPr>
          <w:rFonts w:ascii="Times New Roman" w:hAnsi="Times New Roman" w:cs="Times New Roman"/>
          <w:b/>
          <w:color w:val="0070C0"/>
          <w:sz w:val="28"/>
        </w:rPr>
        <w:t xml:space="preserve">Новые документы в линейке систем «Кодекс» для юристов и бухгалтеров за </w:t>
      </w:r>
      <w:r w:rsidR="00E35F7A">
        <w:rPr>
          <w:rFonts w:ascii="Times New Roman" w:hAnsi="Times New Roman" w:cs="Times New Roman"/>
          <w:b/>
          <w:color w:val="0070C0"/>
          <w:sz w:val="28"/>
        </w:rPr>
        <w:t>май</w:t>
      </w:r>
      <w:r w:rsidR="00E92B4A">
        <w:rPr>
          <w:rFonts w:ascii="Times New Roman" w:hAnsi="Times New Roman" w:cs="Times New Roman"/>
          <w:b/>
          <w:color w:val="0070C0"/>
          <w:sz w:val="28"/>
        </w:rPr>
        <w:t xml:space="preserve"> 2023</w:t>
      </w:r>
    </w:p>
    <w:p w:rsidR="00EE6DE1" w:rsidRPr="008F32D4" w:rsidRDefault="00C133FD" w:rsidP="00FF17F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8F32D4">
        <w:rPr>
          <w:vanish/>
          <w:color w:val="000000"/>
        </w:rPr>
        <w:t xml:space="preserve"> </w:t>
      </w:r>
      <w:r w:rsidR="00353E07" w:rsidRPr="008F32D4">
        <w:rPr>
          <w:vanish/>
          <w:color w:val="000000"/>
        </w:rPr>
        <w:t>#G0#M12291 350419770#G0#M12291 350367884#G0#M12291 350808636#G0#M12291 351182877#G0#M12291 351182877</w:t>
      </w:r>
    </w:p>
    <w:p w:rsidR="00E35F7A" w:rsidRPr="00E35F7A" w:rsidRDefault="00E92B4A" w:rsidP="00E35F7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E92B4A">
        <w:rPr>
          <w:rFonts w:ascii="Times New Roman" w:hAnsi="Times New Roman" w:cs="Times New Roman"/>
          <w:vanish/>
          <w:color w:val="000000"/>
          <w:sz w:val="18"/>
          <w:szCs w:val="18"/>
        </w:rPr>
        <w:t>#G0#M12291 1300423617</w:t>
      </w:r>
      <w:r w:rsidR="006D0939" w:rsidRPr="006D0939">
        <w:rPr>
          <w:rFonts w:ascii="Times New Roman" w:hAnsi="Times New Roman" w:cs="Times New Roman"/>
          <w:vanish/>
          <w:color w:val="000000"/>
          <w:sz w:val="20"/>
          <w:szCs w:val="20"/>
        </w:rPr>
        <w:t>#G0#M12291 1300695085</w:t>
      </w:r>
      <w:hyperlink r:id="rId9" w:tooltip="&quot;О внесении изменений в статьи 342_6 и 343_2 части второй Налогового кодекса Российской Федерации и статью 3_1 Закона Российской Федерации &quot;О таможенном тарифе&quot;&#10;Федеральный закон от 27.04.2023 N 136-ФЗ&#10;Статус: действует с 01.05.2023" w:history="1">
        <w:r w:rsidR="00E35F7A" w:rsidRPr="00142158">
          <w:rPr>
            <w:rStyle w:val="a9"/>
            <w:rFonts w:ascii="Times New Roman" w:hAnsi="Times New Roman" w:cs="Times New Roman"/>
            <w:color w:val="0000AA"/>
            <w:szCs w:val="20"/>
          </w:rPr>
          <w:t>Федеральный закон от 27.04.2023 N 136-ФЗ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 xml:space="preserve"> "О внесении изменений в статьи 342_6 и 343_2 </w:t>
      </w:r>
      <w:hyperlink r:id="rId10" w:tooltip="&quot;Налоговый кодекс Российской Федерации (часть первая) (с изменениями на 29 мая 2023 года)&quot;&#10;Кодекс РФ от 31.07.1998 N 146-ФЗ&#10;Статус: действующая редакция (действ. с 29.05.2023)" w:history="1">
        <w:r w:rsidR="00E35F7A" w:rsidRPr="00142158">
          <w:rPr>
            <w:rStyle w:val="a9"/>
            <w:rFonts w:ascii="Times New Roman" w:hAnsi="Times New Roman" w:cs="Times New Roman"/>
            <w:color w:val="0000AA"/>
            <w:szCs w:val="20"/>
          </w:rPr>
          <w:t>части второй Налогового кодекса Российской Федерации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 xml:space="preserve"> и статью 3_1 Закона Российской Федерации "О таможенном тарифе""</w:t>
      </w:r>
      <w:r w:rsidR="00BA7E44">
        <w:rPr>
          <w:rFonts w:ascii="Times New Roman" w:hAnsi="Times New Roman" w:cs="Times New Roman"/>
          <w:color w:val="000000"/>
          <w:szCs w:val="20"/>
        </w:rPr>
        <w:t>;</w:t>
      </w:r>
    </w:p>
    <w:p w:rsidR="00E35F7A" w:rsidRPr="00E35F7A" w:rsidRDefault="00AD2C75" w:rsidP="00E35F7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hyperlink r:id="rId11" w:tooltip="&quot;О внесении изменений в отдельные законодательные акты Российской Федерации&quot;&#10;Федеральный закон от 28.04.2023 N 137-ФЗ&#10;Статус: действует с 28.04.2023" w:history="1">
        <w:r w:rsidR="00E35F7A" w:rsidRPr="00142158">
          <w:rPr>
            <w:rStyle w:val="a9"/>
            <w:rFonts w:ascii="Times New Roman" w:hAnsi="Times New Roman" w:cs="Times New Roman"/>
            <w:color w:val="0000AA"/>
            <w:szCs w:val="20"/>
          </w:rPr>
          <w:t>Федеральный закон от 28.04.2023 N 137-ФЗ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 xml:space="preserve"> "О внесении изменений в отдельные законодательные акты Российской Федерации"</w:t>
      </w:r>
      <w:r w:rsidR="00BA7E44">
        <w:rPr>
          <w:rFonts w:ascii="Times New Roman" w:hAnsi="Times New Roman" w:cs="Times New Roman"/>
          <w:color w:val="000000"/>
          <w:szCs w:val="20"/>
        </w:rPr>
        <w:t>;</w:t>
      </w:r>
    </w:p>
    <w:p w:rsidR="00E35F7A" w:rsidRPr="00E35F7A" w:rsidRDefault="00AD2C75" w:rsidP="00E35F7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hyperlink r:id="rId12" w:tooltip="&quot;О гражданстве Российской Федерации&quot;&#10;Федеральный закон от 28.04.2023 N 138-ФЗ&#10;Статус: вступает в силу с 26.10.2023" w:history="1">
        <w:r w:rsidR="00E35F7A" w:rsidRPr="00142158">
          <w:rPr>
            <w:rStyle w:val="a9"/>
            <w:rFonts w:ascii="Times New Roman" w:hAnsi="Times New Roman" w:cs="Times New Roman"/>
            <w:color w:val="E48B00"/>
            <w:szCs w:val="20"/>
          </w:rPr>
          <w:t>Федеральный закон от 28.04.2023 N 138-ФЗ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 xml:space="preserve"> "О гражданстве Российской Федерации"</w:t>
      </w:r>
      <w:r w:rsidR="00BA7E44">
        <w:rPr>
          <w:rFonts w:ascii="Times New Roman" w:hAnsi="Times New Roman" w:cs="Times New Roman"/>
          <w:color w:val="000000"/>
          <w:szCs w:val="20"/>
        </w:rPr>
        <w:t>;</w:t>
      </w:r>
    </w:p>
    <w:p w:rsidR="00E35F7A" w:rsidRPr="00E35F7A" w:rsidRDefault="00AD2C75" w:rsidP="00E35F7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hyperlink r:id="rId13" w:tooltip="&quot;О внесении изменения в статью 2_1 Федерального закона &quot;О порядке финансирования выплат за счет средств пенсионных накоплений&quot;&#10;Федеральный закон от 28.04.2023 N 143-ФЗ&#10;Статус: вступает в силу с 01.07.2024" w:history="1">
        <w:r w:rsidR="00E35F7A" w:rsidRPr="00142158">
          <w:rPr>
            <w:rStyle w:val="a9"/>
            <w:rFonts w:ascii="Times New Roman" w:hAnsi="Times New Roman" w:cs="Times New Roman"/>
            <w:color w:val="E48B00"/>
            <w:szCs w:val="20"/>
          </w:rPr>
          <w:t>Федеральный закон от 28.04.2023 N 143-ФЗ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 xml:space="preserve"> "О внесении изменения в статью 2_1 Федерального закона "О порядке финансирования выплат за счет средств пенсионных накоплений""</w:t>
      </w:r>
      <w:r w:rsidR="00BA7E44">
        <w:rPr>
          <w:rFonts w:ascii="Times New Roman" w:hAnsi="Times New Roman" w:cs="Times New Roman"/>
          <w:color w:val="000000"/>
          <w:szCs w:val="20"/>
        </w:rPr>
        <w:t>;</w:t>
      </w:r>
    </w:p>
    <w:p w:rsidR="00E35F7A" w:rsidRPr="00E35F7A" w:rsidRDefault="00AD2C75" w:rsidP="00E35F7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hyperlink r:id="rId14" w:tooltip="&quot;О внесении изменений в статьи 219 и 257 части второй Налогового кодекса Российской Федерации&quot;&#10;Федеральный закон от 28.04.2023 N 159-ФЗ&#10;Статус: действует с 28.04.2023" w:history="1">
        <w:r w:rsidR="00E35F7A" w:rsidRPr="00142158">
          <w:rPr>
            <w:rStyle w:val="a9"/>
            <w:rFonts w:ascii="Times New Roman" w:hAnsi="Times New Roman" w:cs="Times New Roman"/>
            <w:color w:val="0000AA"/>
            <w:szCs w:val="20"/>
          </w:rPr>
          <w:t>Федеральный закон от 28.04.2023 N 159-ФЗ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 xml:space="preserve"> "О внесении изменений в статьи 219 и 257 </w:t>
      </w:r>
      <w:hyperlink r:id="rId15" w:tooltip="&quot;Налоговый кодекс Российской Федерации (часть первая) (с изменениями на 29 мая 2023 года)&quot;&#10;Кодекс РФ от 31.07.1998 N 146-ФЗ&#10;Статус: действующая редакция (действ. с 29.05.2023)" w:history="1">
        <w:r w:rsidR="00E35F7A" w:rsidRPr="00142158">
          <w:rPr>
            <w:rStyle w:val="a9"/>
            <w:rFonts w:ascii="Times New Roman" w:hAnsi="Times New Roman" w:cs="Times New Roman"/>
            <w:color w:val="0000AA"/>
            <w:szCs w:val="20"/>
          </w:rPr>
          <w:t>части второй Налогового кодекса Российской Федерации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>"</w:t>
      </w:r>
      <w:r w:rsidR="00BA7E44">
        <w:rPr>
          <w:rFonts w:ascii="Times New Roman" w:hAnsi="Times New Roman" w:cs="Times New Roman"/>
          <w:color w:val="000000"/>
          <w:szCs w:val="20"/>
        </w:rPr>
        <w:t>;</w:t>
      </w:r>
    </w:p>
    <w:p w:rsidR="00E35F7A" w:rsidRPr="00E35F7A" w:rsidRDefault="00AD2C75" w:rsidP="00E35F7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hyperlink r:id="rId16" w:tooltip="&quot;О внесении изменения в статью 19_3 Федерального закона &quot;О лицензировании отдельных видов деятельности&quot;&#10;Федеральный закон от 28.04.2023 N 170-ФЗ&#10;Статус: вступает в силу с 01.09.2024" w:history="1">
        <w:r w:rsidR="00E35F7A" w:rsidRPr="00142158">
          <w:rPr>
            <w:rStyle w:val="a9"/>
            <w:rFonts w:ascii="Times New Roman" w:hAnsi="Times New Roman" w:cs="Times New Roman"/>
            <w:color w:val="E48B00"/>
            <w:szCs w:val="20"/>
          </w:rPr>
          <w:t>Федеральный закон от 28.04.2023 N 170-ФЗ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 xml:space="preserve"> "О внесении изменения в статью 19_3 Федерального закона "О лицензировании отдельных видов деятельности""</w:t>
      </w:r>
      <w:r w:rsidR="00BA7E44">
        <w:rPr>
          <w:rFonts w:ascii="Times New Roman" w:hAnsi="Times New Roman" w:cs="Times New Roman"/>
          <w:color w:val="000000"/>
          <w:szCs w:val="20"/>
        </w:rPr>
        <w:t>;</w:t>
      </w:r>
    </w:p>
    <w:p w:rsidR="00E35F7A" w:rsidRPr="00E35F7A" w:rsidRDefault="00AD2C75" w:rsidP="00E35F7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hyperlink r:id="rId17" w:tooltip="&quot;О внесении изменений в статью 3 Закона Российской Федерации &quot;Об организации страхового дела в Российской Федерации&quot;&#10;Федеральный закон от 28.04.2023 N 164-ФЗ&#10;Статус: вступает в силу с 26.10.2023" w:history="1">
        <w:r w:rsidR="00E35F7A" w:rsidRPr="00142158">
          <w:rPr>
            <w:rStyle w:val="a9"/>
            <w:rFonts w:ascii="Times New Roman" w:hAnsi="Times New Roman" w:cs="Times New Roman"/>
            <w:color w:val="E48B00"/>
            <w:szCs w:val="20"/>
          </w:rPr>
          <w:t>Федеральный закон от 28.04.2023 N 164-ФЗ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 xml:space="preserve"> "О внесении изменений в статью 3 Закона Российской Федерации "Об организации страхового дела в Российской Федерации""</w:t>
      </w:r>
      <w:r w:rsidR="00BA7E44">
        <w:rPr>
          <w:rFonts w:ascii="Times New Roman" w:hAnsi="Times New Roman" w:cs="Times New Roman"/>
          <w:color w:val="000000"/>
          <w:szCs w:val="20"/>
        </w:rPr>
        <w:t>;</w:t>
      </w:r>
    </w:p>
    <w:p w:rsidR="00E35F7A" w:rsidRPr="00E35F7A" w:rsidRDefault="00AD2C75" w:rsidP="00E35F7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hyperlink r:id="rId18" w:tooltip="&quot;О внесении изменения в статью 284 части второй Налогового кодекса Российской Федерации&quot;&#10;Федеральный закон от 28.04.2023 N 166-ФЗ&#10;Статус: вступает в силу с 01.01.2024" w:history="1">
        <w:r w:rsidR="00E35F7A" w:rsidRPr="00142158">
          <w:rPr>
            <w:rStyle w:val="a9"/>
            <w:rFonts w:ascii="Times New Roman" w:hAnsi="Times New Roman" w:cs="Times New Roman"/>
            <w:color w:val="E48B00"/>
            <w:szCs w:val="20"/>
          </w:rPr>
          <w:t>Федеральный закон от 28.04.2023 N 166-ФЗ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 xml:space="preserve"> "О внесении изменения в статью 284 </w:t>
      </w:r>
      <w:hyperlink r:id="rId19" w:tooltip="&quot;Налоговый кодекс Российской Федерации (часть первая) (с изменениями на 29 мая 2023 года)&quot;&#10;Кодекс РФ от 31.07.1998 N 146-ФЗ&#10;Статус: действующая редакция (действ. с 29.05.2023)" w:history="1">
        <w:r w:rsidR="00E35F7A" w:rsidRPr="00142158">
          <w:rPr>
            <w:rStyle w:val="a9"/>
            <w:rFonts w:ascii="Times New Roman" w:hAnsi="Times New Roman" w:cs="Times New Roman"/>
            <w:color w:val="0000AA"/>
            <w:szCs w:val="20"/>
          </w:rPr>
          <w:t>части второй Налогового кодекса Российской Федерации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>"</w:t>
      </w:r>
      <w:r w:rsidR="00BA7E44">
        <w:rPr>
          <w:rFonts w:ascii="Times New Roman" w:hAnsi="Times New Roman" w:cs="Times New Roman"/>
          <w:color w:val="000000"/>
          <w:szCs w:val="20"/>
        </w:rPr>
        <w:t>;</w:t>
      </w:r>
    </w:p>
    <w:p w:rsidR="00E35F7A" w:rsidRPr="00E35F7A" w:rsidRDefault="00AD2C75" w:rsidP="00E35F7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hyperlink r:id="rId20" w:tooltip="&quot;О внесении изменений в статью 10 Федерального закона &quot;О финансовой аренде (лизинге)&quot; и статью 7_1 ...&quot;&#10;Федеральный закон от 28.04.2023 N 167-ФЗ&#10;Статус: вступает в силу с 28.07.2023" w:history="1">
        <w:r w:rsidR="00E35F7A" w:rsidRPr="00142158">
          <w:rPr>
            <w:rStyle w:val="a9"/>
            <w:rFonts w:ascii="Times New Roman" w:hAnsi="Times New Roman" w:cs="Times New Roman"/>
            <w:color w:val="E48B00"/>
            <w:szCs w:val="20"/>
          </w:rPr>
          <w:t>Федеральный закон от 28.04.2023 N 167-ФЗ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 xml:space="preserve"> "О внесении изменений в статью 10 Федерального закона "О финансовой аренде (лизинге)" и статью 7_1 Федерального закона "О государственной регистрации юридических лиц и индивидуальных предпринимателей""</w:t>
      </w:r>
      <w:r w:rsidR="00BA7E44">
        <w:rPr>
          <w:rFonts w:ascii="Times New Roman" w:hAnsi="Times New Roman" w:cs="Times New Roman"/>
          <w:color w:val="000000"/>
          <w:szCs w:val="20"/>
        </w:rPr>
        <w:t>;</w:t>
      </w:r>
    </w:p>
    <w:p w:rsidR="00E35F7A" w:rsidRPr="00E35F7A" w:rsidRDefault="00AD2C75" w:rsidP="00E35F7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hyperlink r:id="rId21" w:tooltip="&quot;О внесении изменений в Федеральный закон &quot;О развитии малого и среднего предпринимательства в Российской Федерации&quot;&#10;Федеральный закон от 28.04.2023 N 176-ФЗ&#10;Статус: вступает в силу с 28.07.2023" w:history="1">
        <w:r w:rsidR="00E35F7A" w:rsidRPr="00142158">
          <w:rPr>
            <w:rStyle w:val="a9"/>
            <w:rFonts w:ascii="Times New Roman" w:hAnsi="Times New Roman" w:cs="Times New Roman"/>
            <w:color w:val="E48B00"/>
            <w:szCs w:val="20"/>
          </w:rPr>
          <w:t>Федеральный закон от 28.04.2023 N 176-ФЗ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 xml:space="preserve"> "О внесении изменений в Федеральный закон "О развитии малого и среднего предпринимательства в Российской Федерации""</w:t>
      </w:r>
      <w:r w:rsidR="00BA7E44">
        <w:rPr>
          <w:rFonts w:ascii="Times New Roman" w:hAnsi="Times New Roman" w:cs="Times New Roman"/>
          <w:color w:val="000000"/>
          <w:szCs w:val="20"/>
        </w:rPr>
        <w:t>;</w:t>
      </w:r>
    </w:p>
    <w:p w:rsidR="00E35F7A" w:rsidRPr="00E35F7A" w:rsidRDefault="00AD2C75" w:rsidP="00E35F7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hyperlink r:id="rId22" w:tooltip="&quot;О внесении изменений в главу 21 части второй Налогового кодекса Российской Федерации&quot;&#10;Федеральный закон от 28.04.2023 N 173-ФЗ&#10;Статус: вступает в силу с 01.01.2025" w:history="1">
        <w:r w:rsidR="00E35F7A" w:rsidRPr="00142158">
          <w:rPr>
            <w:rStyle w:val="a9"/>
            <w:rFonts w:ascii="Times New Roman" w:hAnsi="Times New Roman" w:cs="Times New Roman"/>
            <w:color w:val="E48B00"/>
            <w:szCs w:val="20"/>
          </w:rPr>
          <w:t>Федеральный закон от 28.04.2023 N 173-ФЗ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 xml:space="preserve"> "О внесении изменений в главу 21 </w:t>
      </w:r>
      <w:hyperlink r:id="rId23" w:tooltip="&quot;Налоговый кодекс Российской Федерации (часть первая) (с изменениями на 29 мая 2023 года)&quot;&#10;Кодекс РФ от 31.07.1998 N 146-ФЗ&#10;Статус: действующая редакция (действ. с 29.05.2023)" w:history="1">
        <w:r w:rsidR="00E35F7A" w:rsidRPr="00142158">
          <w:rPr>
            <w:rStyle w:val="a9"/>
            <w:rFonts w:ascii="Times New Roman" w:hAnsi="Times New Roman" w:cs="Times New Roman"/>
            <w:color w:val="0000AA"/>
            <w:szCs w:val="20"/>
          </w:rPr>
          <w:t>части второй Налогового кодекса Российской Федерации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>"</w:t>
      </w:r>
      <w:r w:rsidR="00BA7E44">
        <w:rPr>
          <w:rFonts w:ascii="Times New Roman" w:hAnsi="Times New Roman" w:cs="Times New Roman"/>
          <w:color w:val="000000"/>
          <w:szCs w:val="20"/>
        </w:rPr>
        <w:t>;</w:t>
      </w:r>
    </w:p>
    <w:p w:rsidR="00E35F7A" w:rsidRPr="00E35F7A" w:rsidRDefault="00AD2C75" w:rsidP="00E35F7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hyperlink r:id="rId24" w:tooltip="&quot;О внесении изменений в статью 8 Федерального закона &quot;О порядке предоставления Российской Федерацией ...&quot;&#10;Федеральный закон от 28.04.2023 N 155-ФЗ&#10;Статус: действует с 28.04.2023" w:history="1">
        <w:r w:rsidR="00E35F7A" w:rsidRPr="00142158">
          <w:rPr>
            <w:rStyle w:val="a9"/>
            <w:rFonts w:ascii="Times New Roman" w:hAnsi="Times New Roman" w:cs="Times New Roman"/>
            <w:color w:val="0000AA"/>
            <w:szCs w:val="20"/>
          </w:rPr>
          <w:t>Федеральный закон от 28.04.2023 N 155-ФЗ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 xml:space="preserve"> "О внесении изменений в статью 8 Федерального закона "О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безопасности" и статью 8 Федерального закона "О безопасности""</w:t>
      </w:r>
      <w:r w:rsidR="00BA7E44">
        <w:rPr>
          <w:rFonts w:ascii="Times New Roman" w:hAnsi="Times New Roman" w:cs="Times New Roman"/>
          <w:color w:val="000000"/>
          <w:szCs w:val="20"/>
        </w:rPr>
        <w:t>;</w:t>
      </w:r>
    </w:p>
    <w:p w:rsidR="00E35F7A" w:rsidRPr="00E35F7A" w:rsidRDefault="00AD2C75" w:rsidP="00E35F7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hyperlink r:id="rId25" w:tooltip="&quot;О внесении изменений в Федеральный закон &quot;Об обращении лекарственных средств&quot;&#10;Федеральный закон от 28.04.2023 N 171-ФЗ&#10;Статус: вступает в силу с 01.09.2023" w:history="1">
        <w:r w:rsidR="00E35F7A" w:rsidRPr="00142158">
          <w:rPr>
            <w:rStyle w:val="a9"/>
            <w:rFonts w:ascii="Times New Roman" w:hAnsi="Times New Roman" w:cs="Times New Roman"/>
            <w:color w:val="E48B00"/>
            <w:szCs w:val="20"/>
          </w:rPr>
          <w:t>Федеральный закон от 28.04.2023 N 171-ФЗ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 xml:space="preserve"> "О внесении изменений в Федеральный закон "Об обращении лекарственных средств""</w:t>
      </w:r>
      <w:r w:rsidR="00BA7E44">
        <w:rPr>
          <w:rFonts w:ascii="Times New Roman" w:hAnsi="Times New Roman" w:cs="Times New Roman"/>
          <w:color w:val="000000"/>
          <w:szCs w:val="20"/>
        </w:rPr>
        <w:t>;</w:t>
      </w:r>
    </w:p>
    <w:p w:rsidR="00E35F7A" w:rsidRPr="00E35F7A" w:rsidRDefault="00AD2C75" w:rsidP="00E35F7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hyperlink r:id="rId26" w:tooltip="&quot;О внесении изменения в Федеральный закон &quot;О железнодорожном транспорте в Российской Федерации&quot;&#10;Федеральный закон от 28.04.2023 N 147-ФЗ&#10;Статус: вступает в силу с 01.03.2024" w:history="1">
        <w:r w:rsidR="00E35F7A" w:rsidRPr="00142158">
          <w:rPr>
            <w:rStyle w:val="a9"/>
            <w:rFonts w:ascii="Times New Roman" w:hAnsi="Times New Roman" w:cs="Times New Roman"/>
            <w:color w:val="E48B00"/>
            <w:szCs w:val="20"/>
          </w:rPr>
          <w:t>Федеральный закон от 28.04.2023 N 147-ФЗ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 xml:space="preserve"> "О внесении изменения в Федеральный закон "О железнодорожном транспорте в Российской Федерации""</w:t>
      </w:r>
      <w:r w:rsidR="00BA7E44">
        <w:rPr>
          <w:rFonts w:ascii="Times New Roman" w:hAnsi="Times New Roman" w:cs="Times New Roman"/>
          <w:color w:val="000000"/>
          <w:szCs w:val="20"/>
        </w:rPr>
        <w:t>;</w:t>
      </w:r>
    </w:p>
    <w:p w:rsidR="00E35F7A" w:rsidRPr="00E35F7A" w:rsidRDefault="00AD2C75" w:rsidP="00E35F7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hyperlink r:id="rId27" w:tooltip="&quot;О внесении изменений в статьи 8 и 22 Закона Российской Федерации &quot;О недрах&quot;&#10;Федеральный закон от 28.04.2023 N 146-ФЗ&#10;Статус: вступает в силу с 01.09.2023" w:history="1">
        <w:r w:rsidR="00E35F7A" w:rsidRPr="00142158">
          <w:rPr>
            <w:rStyle w:val="a9"/>
            <w:rFonts w:ascii="Times New Roman" w:hAnsi="Times New Roman" w:cs="Times New Roman"/>
            <w:color w:val="E48B00"/>
            <w:szCs w:val="20"/>
          </w:rPr>
          <w:t>Федеральный закон от 28.04.2023 N 146-ФЗ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 xml:space="preserve"> "О внесении изменений в статьи 8 и 22 Закона Российской Федерации "О недрах""</w:t>
      </w:r>
      <w:r w:rsidR="00BA7E44">
        <w:rPr>
          <w:rFonts w:ascii="Times New Roman" w:hAnsi="Times New Roman" w:cs="Times New Roman"/>
          <w:color w:val="000000"/>
          <w:szCs w:val="20"/>
        </w:rPr>
        <w:t>;</w:t>
      </w:r>
    </w:p>
    <w:p w:rsidR="00E35F7A" w:rsidRPr="00E35F7A" w:rsidRDefault="00AD2C75" w:rsidP="00E35F7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hyperlink r:id="rId28" w:tooltip="&quot;О внесении изменений в Федеральный закон &quot;Об охране окружающей среды&quot; и Федеральный закон &quot;О проведении ...&quot;&#10;Федеральный закон от 28.04.2023 N 177-ФЗ&#10;Статус: действует с 01.01.2024" w:history="1">
        <w:r w:rsidR="00E35F7A" w:rsidRPr="00142158">
          <w:rPr>
            <w:rStyle w:val="a9"/>
            <w:rFonts w:ascii="Times New Roman" w:hAnsi="Times New Roman" w:cs="Times New Roman"/>
            <w:color w:val="E48B00"/>
            <w:szCs w:val="20"/>
          </w:rPr>
          <w:t>Федеральный закон от 28.04.2023 N 177-ФЗ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 xml:space="preserve"> "О внесении изменений в Федеральный закон "Об охране окружающей среды" и Федеральный закон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воздуха""</w:t>
      </w:r>
      <w:r w:rsidR="00BA7E44">
        <w:rPr>
          <w:rFonts w:ascii="Times New Roman" w:hAnsi="Times New Roman" w:cs="Times New Roman"/>
          <w:color w:val="000000"/>
          <w:szCs w:val="20"/>
        </w:rPr>
        <w:t>;</w:t>
      </w:r>
    </w:p>
    <w:p w:rsidR="00E35F7A" w:rsidRPr="00E35F7A" w:rsidRDefault="00AD2C75" w:rsidP="00E35F7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hyperlink r:id="rId29" w:tooltip="&quot;О внесении изменений в статьи 20 и 22 Федерального закона &quot;О миграционном учете иностранных граждан и лиц без гражданства в Российской Федерации&quot;&#10;Федеральный закон от 28.04.2023 N 156-ФЗ&#10;Статус: вступает в силу с 26.10.2023" w:history="1">
        <w:r w:rsidR="00E35F7A" w:rsidRPr="00142158">
          <w:rPr>
            <w:rStyle w:val="a9"/>
            <w:rFonts w:ascii="Times New Roman" w:hAnsi="Times New Roman" w:cs="Times New Roman"/>
            <w:color w:val="E48B00"/>
            <w:szCs w:val="20"/>
          </w:rPr>
          <w:t>Федеральный закон от 28.04.2023 N 156-ФЗ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 xml:space="preserve"> "О внесении изменений в статьи 20 и 22 Федерального закона "О миграционном учете иностранных граждан и лиц без гражданства в Российской Федерации""</w:t>
      </w:r>
      <w:r w:rsidR="00BA7E44">
        <w:rPr>
          <w:rFonts w:ascii="Times New Roman" w:hAnsi="Times New Roman" w:cs="Times New Roman"/>
          <w:color w:val="000000"/>
          <w:szCs w:val="20"/>
        </w:rPr>
        <w:t>;</w:t>
      </w:r>
    </w:p>
    <w:p w:rsidR="00E35F7A" w:rsidRPr="00E35F7A" w:rsidRDefault="00AD2C75" w:rsidP="00E35F7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hyperlink r:id="rId30" w:tooltip="&quot;О внесении изменений в отдельные законодательные акты Российской Федерации&quot;&#10;Федеральный закон от 28.04.2023 N 178-ФЗ&#10;Статус: действует с 28.04.2023" w:history="1">
        <w:r w:rsidR="00E35F7A" w:rsidRPr="00142158">
          <w:rPr>
            <w:rStyle w:val="a9"/>
            <w:rFonts w:ascii="Times New Roman" w:hAnsi="Times New Roman" w:cs="Times New Roman"/>
            <w:color w:val="0000AA"/>
            <w:szCs w:val="20"/>
          </w:rPr>
          <w:t>Федеральный закон от 28.04.2023 N 178-ФЗ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 xml:space="preserve"> "О внесении изменений в отдельные законодательные акты Российской Федерации"</w:t>
      </w:r>
      <w:r w:rsidR="00BA7E44">
        <w:rPr>
          <w:rFonts w:ascii="Times New Roman" w:hAnsi="Times New Roman" w:cs="Times New Roman"/>
          <w:color w:val="000000"/>
          <w:szCs w:val="20"/>
        </w:rPr>
        <w:t>;</w:t>
      </w:r>
    </w:p>
    <w:p w:rsidR="00E35F7A" w:rsidRPr="00E35F7A" w:rsidRDefault="00AD2C75" w:rsidP="00E35F7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31" w:tooltip="&quot;О внесении изменений в Федеральный закон &quot;Об автомобильных дорогах и о дорожной деятельности в ...&quot;&#10;Федеральный закон от 28.04.2023 N 172-ФЗ&#10;Статус: действует с 01.03.2024" w:history="1">
        <w:r w:rsidR="00E35F7A" w:rsidRPr="00142158">
          <w:rPr>
            <w:rStyle w:val="a9"/>
            <w:rFonts w:ascii="Times New Roman" w:hAnsi="Times New Roman" w:cs="Times New Roman"/>
            <w:color w:val="E48B00"/>
            <w:szCs w:val="20"/>
          </w:rPr>
          <w:t>Федеральный закон от 28.04.2023 N 172-ФЗ</w:t>
        </w:r>
      </w:hyperlink>
      <w:r w:rsidR="00E35F7A" w:rsidRPr="00E35F7A">
        <w:rPr>
          <w:rFonts w:ascii="Times New Roman" w:hAnsi="Times New Roman" w:cs="Times New Roman"/>
          <w:color w:val="000000"/>
          <w:szCs w:val="20"/>
        </w:rPr>
        <w:t xml:space="preserve"> "О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отдельные законодательные акты Российской Федерации и признании утратившими силу </w:t>
      </w:r>
      <w:r w:rsidR="00E35F7A" w:rsidRPr="00E35F7A">
        <w:rPr>
          <w:rFonts w:ascii="Times New Roman" w:hAnsi="Times New Roman" w:cs="Times New Roman"/>
          <w:color w:val="000000"/>
          <w:szCs w:val="20"/>
        </w:rPr>
        <w:lastRenderedPageBreak/>
        <w:t>отдельных положений статьи 18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Федерации""</w:t>
      </w:r>
      <w:r w:rsidR="00BA7E44">
        <w:rPr>
          <w:rFonts w:ascii="Times New Roman" w:hAnsi="Times New Roman" w:cs="Times New Roman"/>
          <w:color w:val="000000"/>
          <w:szCs w:val="20"/>
        </w:rPr>
        <w:t>;</w:t>
      </w:r>
    </w:p>
    <w:p w:rsidR="003E4616" w:rsidRPr="003E4616" w:rsidRDefault="00AD2C75" w:rsidP="003E461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32" w:tooltip="&quot;О внесении изменений в статьи 342_6 и 343_2 части второй Налогового кодекса Российской Федерации и статью 3_1 Закона Российской Федерации &quot;О таможенном тарифе&quot;&#10;Федеральный закон от 27.04.2023 N 136-ФЗ&#10;Статус: действует с 01.05.2023" w:history="1">
        <w:r w:rsidR="003E4616" w:rsidRPr="00142158">
          <w:rPr>
            <w:rStyle w:val="a9"/>
            <w:rFonts w:ascii="Times New Roman" w:hAnsi="Times New Roman" w:cs="Times New Roman"/>
            <w:color w:val="0000AA"/>
          </w:rPr>
          <w:t>Федеральный закон от 27.04.2023 N 136-ФЗ</w:t>
        </w:r>
      </w:hyperlink>
      <w:r w:rsidR="003E4616" w:rsidRPr="003E4616">
        <w:rPr>
          <w:rFonts w:ascii="Times New Roman" w:hAnsi="Times New Roman" w:cs="Times New Roman"/>
        </w:rPr>
        <w:t xml:space="preserve"> "О внесении изменений в статьи 342_6 и 343_2 </w:t>
      </w:r>
      <w:hyperlink r:id="rId33" w:tooltip="&quot;Налоговый кодекс Российской Федерации (часть первая) (с изменениями на 29 мая 2023 года)&quot;&#10;Кодекс РФ от 31.07.1998 N 146-ФЗ&#10;Статус: действующая редакция (действ. с 29.05.2023)" w:history="1">
        <w:r w:rsidR="003E4616" w:rsidRPr="00142158">
          <w:rPr>
            <w:rStyle w:val="a9"/>
            <w:rFonts w:ascii="Times New Roman" w:hAnsi="Times New Roman" w:cs="Times New Roman"/>
            <w:color w:val="0000AA"/>
          </w:rPr>
          <w:t>части второй Налогового кодекса Российской Федерации</w:t>
        </w:r>
      </w:hyperlink>
      <w:r w:rsidR="003E4616" w:rsidRPr="003E4616">
        <w:rPr>
          <w:rFonts w:ascii="Times New Roman" w:hAnsi="Times New Roman" w:cs="Times New Roman"/>
        </w:rPr>
        <w:t xml:space="preserve"> и статью 3_1 Закона Российской Федерации "О таможенном тарифе""</w:t>
      </w:r>
      <w:r w:rsidR="00BA7E44">
        <w:rPr>
          <w:rFonts w:ascii="Times New Roman" w:hAnsi="Times New Roman" w:cs="Times New Roman"/>
        </w:rPr>
        <w:t>;</w:t>
      </w:r>
    </w:p>
    <w:p w:rsidR="003E4616" w:rsidRPr="003E4616" w:rsidRDefault="00AD2C75" w:rsidP="003E461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34" w:tooltip="&quot;О внесении изменения в статью 2_1 Федерального закона &quot;О порядке финансирования выплат за счет средств пенсионных накоплений&quot;&#10;Федеральный закон от 28.04.2023 N 143-ФЗ&#10;Статус: вступает в силу с 01.07.2024" w:history="1">
        <w:r w:rsidR="003E4616" w:rsidRPr="00142158">
          <w:rPr>
            <w:rStyle w:val="a9"/>
            <w:rFonts w:ascii="Times New Roman" w:hAnsi="Times New Roman" w:cs="Times New Roman"/>
            <w:color w:val="E48B00"/>
          </w:rPr>
          <w:t>Федеральный закон от 28.04.2023 N 143-ФЗ</w:t>
        </w:r>
      </w:hyperlink>
      <w:r w:rsidR="003E4616" w:rsidRPr="003E4616">
        <w:rPr>
          <w:rFonts w:ascii="Times New Roman" w:hAnsi="Times New Roman" w:cs="Times New Roman"/>
        </w:rPr>
        <w:t xml:space="preserve"> "О внесении изменения в статью 2_1 Федерального закона "О порядке финансирования выплат за счет средств пенсионных накоплений""</w:t>
      </w:r>
      <w:r w:rsidR="00BA7E44">
        <w:rPr>
          <w:rFonts w:ascii="Times New Roman" w:hAnsi="Times New Roman" w:cs="Times New Roman"/>
        </w:rPr>
        <w:t>;</w:t>
      </w:r>
    </w:p>
    <w:p w:rsidR="003E4616" w:rsidRPr="003E4616" w:rsidRDefault="00AD2C75" w:rsidP="003E461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35" w:tooltip="&quot;О внесении изменений в статьи 219 и 257 части второй Налогового кодекса Российской Федерации&quot;&#10;Федеральный закон от 28.04.2023 N 159-ФЗ&#10;Статус: действует с 28.04.2023" w:history="1">
        <w:r w:rsidR="003E4616" w:rsidRPr="00142158">
          <w:rPr>
            <w:rStyle w:val="a9"/>
            <w:rFonts w:ascii="Times New Roman" w:hAnsi="Times New Roman" w:cs="Times New Roman"/>
            <w:color w:val="0000AA"/>
          </w:rPr>
          <w:t>Федеральный закон от 28.04.2023 N 159-ФЗ</w:t>
        </w:r>
      </w:hyperlink>
      <w:r w:rsidR="003E4616" w:rsidRPr="003E4616">
        <w:rPr>
          <w:rFonts w:ascii="Times New Roman" w:hAnsi="Times New Roman" w:cs="Times New Roman"/>
        </w:rPr>
        <w:t xml:space="preserve"> "О внесении изменений в статьи 219 и 257 </w:t>
      </w:r>
      <w:hyperlink r:id="rId36" w:tooltip="&quot;Налоговый кодекс Российской Федерации (часть первая) (с изменениями на 29 мая 2023 года)&quot;&#10;Кодекс РФ от 31.07.1998 N 146-ФЗ&#10;Статус: действующая редакция (действ. с 29.05.2023)" w:history="1">
        <w:r w:rsidR="003E4616" w:rsidRPr="00142158">
          <w:rPr>
            <w:rStyle w:val="a9"/>
            <w:rFonts w:ascii="Times New Roman" w:hAnsi="Times New Roman" w:cs="Times New Roman"/>
            <w:color w:val="0000AA"/>
          </w:rPr>
          <w:t>части второй Налогового кодекса Российской Федерации</w:t>
        </w:r>
      </w:hyperlink>
      <w:r w:rsidR="003E4616" w:rsidRPr="003E4616">
        <w:rPr>
          <w:rFonts w:ascii="Times New Roman" w:hAnsi="Times New Roman" w:cs="Times New Roman"/>
        </w:rPr>
        <w:t>"</w:t>
      </w:r>
      <w:r w:rsidR="00BA7E44">
        <w:rPr>
          <w:rFonts w:ascii="Times New Roman" w:hAnsi="Times New Roman" w:cs="Times New Roman"/>
        </w:rPr>
        <w:t>;</w:t>
      </w:r>
    </w:p>
    <w:p w:rsidR="003E4616" w:rsidRPr="003E4616" w:rsidRDefault="00AD2C75" w:rsidP="003E461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37" w:tooltip="&quot;О внесении изменения в статью 284 части второй Налогового кодекса Российской Федерации&quot;&#10;Федеральный закон от 28.04.2023 N 166-ФЗ&#10;Статус: вступает в силу с 01.01.2024" w:history="1">
        <w:r w:rsidR="003E4616" w:rsidRPr="00142158">
          <w:rPr>
            <w:rStyle w:val="a9"/>
            <w:rFonts w:ascii="Times New Roman" w:hAnsi="Times New Roman" w:cs="Times New Roman"/>
            <w:color w:val="E48B00"/>
          </w:rPr>
          <w:t>Федеральный закон от 28.04.2023 N 166-ФЗ</w:t>
        </w:r>
      </w:hyperlink>
      <w:r w:rsidR="003E4616" w:rsidRPr="003E4616">
        <w:rPr>
          <w:rFonts w:ascii="Times New Roman" w:hAnsi="Times New Roman" w:cs="Times New Roman"/>
        </w:rPr>
        <w:t xml:space="preserve"> "О внесении изменения в статью 284 </w:t>
      </w:r>
      <w:hyperlink r:id="rId38" w:tooltip="&quot;Налоговый кодекс Российской Федерации (часть первая) (с изменениями на 29 мая 2023 года)&quot;&#10;Кодекс РФ от 31.07.1998 N 146-ФЗ&#10;Статус: действующая редакция (действ. с 29.05.2023)" w:history="1">
        <w:r w:rsidR="003E4616" w:rsidRPr="00142158">
          <w:rPr>
            <w:rStyle w:val="a9"/>
            <w:rFonts w:ascii="Times New Roman" w:hAnsi="Times New Roman" w:cs="Times New Roman"/>
            <w:color w:val="0000AA"/>
          </w:rPr>
          <w:t>части второй Налогового кодекса Российской Федерации</w:t>
        </w:r>
      </w:hyperlink>
      <w:r w:rsidR="003E4616" w:rsidRPr="003E4616">
        <w:rPr>
          <w:rFonts w:ascii="Times New Roman" w:hAnsi="Times New Roman" w:cs="Times New Roman"/>
        </w:rPr>
        <w:t>"</w:t>
      </w:r>
      <w:r w:rsidR="00BA7E44">
        <w:rPr>
          <w:rFonts w:ascii="Times New Roman" w:hAnsi="Times New Roman" w:cs="Times New Roman"/>
        </w:rPr>
        <w:t>;</w:t>
      </w:r>
    </w:p>
    <w:p w:rsidR="003E4616" w:rsidRPr="003E4616" w:rsidRDefault="00AD2C75" w:rsidP="003E461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39" w:tooltip="&quot;О внесении изменений в статью 10 Федерального закона &quot;О финансовой аренде (лизинге)&quot; и статью 7_1 ...&quot;&#10;Федеральный закон от 28.04.2023 N 167-ФЗ&#10;Статус: вступает в силу с 28.07.2023" w:history="1">
        <w:r w:rsidR="003E4616" w:rsidRPr="00142158">
          <w:rPr>
            <w:rStyle w:val="a9"/>
            <w:rFonts w:ascii="Times New Roman" w:hAnsi="Times New Roman" w:cs="Times New Roman"/>
            <w:color w:val="E48B00"/>
          </w:rPr>
          <w:t>Федеральный закон от 28.04.2023 N 167-ФЗ</w:t>
        </w:r>
      </w:hyperlink>
      <w:r w:rsidR="003E4616" w:rsidRPr="003E4616">
        <w:rPr>
          <w:rFonts w:ascii="Times New Roman" w:hAnsi="Times New Roman" w:cs="Times New Roman"/>
        </w:rPr>
        <w:t xml:space="preserve"> "О внесении изменений в статью 10 Федерального закона "О финансовой аренде (лизинге)" и статью 7_1 Федерального закона "О государственной регистрации юридических лиц и индивидуальных предпринимателей""</w:t>
      </w:r>
      <w:r w:rsidR="00BA7E44">
        <w:rPr>
          <w:rFonts w:ascii="Times New Roman" w:hAnsi="Times New Roman" w:cs="Times New Roman"/>
        </w:rPr>
        <w:t>;</w:t>
      </w:r>
    </w:p>
    <w:p w:rsidR="00E92B4A" w:rsidRDefault="00AD2C75" w:rsidP="003E461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40" w:tooltip="&quot;О внесении изменений в главу 21 части второй Налогового кодекса Российской Федерации&quot;&#10;Федеральный закон от 28.04.2023 N 173-ФЗ&#10;Статус: вступает в силу с 01.01.2025" w:history="1">
        <w:r w:rsidR="003E4616" w:rsidRPr="00142158">
          <w:rPr>
            <w:rStyle w:val="a9"/>
            <w:rFonts w:ascii="Times New Roman" w:hAnsi="Times New Roman" w:cs="Times New Roman"/>
            <w:color w:val="E48B00"/>
          </w:rPr>
          <w:t>Федеральный закон от 28.04.2023 N 173-ФЗ</w:t>
        </w:r>
      </w:hyperlink>
      <w:r w:rsidR="003E4616" w:rsidRPr="003E4616">
        <w:rPr>
          <w:rFonts w:ascii="Times New Roman" w:hAnsi="Times New Roman" w:cs="Times New Roman"/>
        </w:rPr>
        <w:t xml:space="preserve"> "О внесении изменений в главу 21 </w:t>
      </w:r>
      <w:hyperlink r:id="rId41" w:tooltip="&quot;Налоговый кодекс Российской Федерации (часть первая) (с изменениями на 29 мая 2023 года)&quot;&#10;Кодекс РФ от 31.07.1998 N 146-ФЗ&#10;Статус: действующая редакция (действ. с 29.05.2023)" w:history="1">
        <w:r w:rsidR="003E4616" w:rsidRPr="00142158">
          <w:rPr>
            <w:rStyle w:val="a9"/>
            <w:rFonts w:ascii="Times New Roman" w:hAnsi="Times New Roman" w:cs="Times New Roman"/>
            <w:color w:val="0000AA"/>
          </w:rPr>
          <w:t>части второй Налогового кодекса Российской Федерации</w:t>
        </w:r>
      </w:hyperlink>
      <w:r w:rsidR="003E4616" w:rsidRPr="003E4616">
        <w:rPr>
          <w:rFonts w:ascii="Times New Roman" w:hAnsi="Times New Roman" w:cs="Times New Roman"/>
        </w:rPr>
        <w:t>"</w:t>
      </w:r>
      <w:r w:rsidR="00BA7E44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Постановление Правительства РФ </w:t>
      </w:r>
      <w:hyperlink r:id="rId42" w:tooltip="&quot;О порядке осуществления мониторинга и контроля реализации самоокупаемых инфраструктурных проектов ...&quot;&#10;Постановление Правительства РФ от 22.04.2023 N 639&#10;Статус: действует с 04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22.04.2023 N 639</w:t>
        </w:r>
      </w:hyperlink>
      <w:r w:rsidRPr="00142158">
        <w:rPr>
          <w:rFonts w:ascii="Times New Roman" w:hAnsi="Times New Roman" w:cs="Times New Roman"/>
        </w:rPr>
        <w:t xml:space="preserve"> "О порядке осуществления мониторинга и контроля реализации самоокупаемых инфраструктурных проектов, предусмотренных пунктами 19, 21 и 22 перечня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утвержденного распоряжением Правительства Российской Федерации </w:t>
      </w:r>
      <w:hyperlink r:id="rId43" w:tooltip="&quot;Об утверждении перечня самоокупаемых инфраструктурных проектов, реализуемых юридическими ...&quot;&#10;Распоряжение Правительства РФ от 05.11.2013 N 2044-р&#10;Статус: действующая редакция (действ. с 15.02.2023)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5 ноября 2013 г. N 2044-р</w:t>
        </w:r>
      </w:hyperlink>
      <w:r w:rsidRPr="00142158">
        <w:rPr>
          <w:rFonts w:ascii="Times New Roman" w:hAnsi="Times New Roman" w:cs="Times New Roman"/>
        </w:rPr>
        <w:t>, и целевого использования средств Фонда национального благосостояния при финансировании указанных проектов"</w:t>
      </w:r>
      <w:r w:rsidR="00BA7E44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Постановление Правительства РФ </w:t>
      </w:r>
      <w:hyperlink r:id="rId44" w:tooltip="&quot;Об авансировании договоров о поставках драгоценных металлов и драгоценных камней в Государственный фонд ...&quot;&#10;Постановление Правительства РФ от 25.04.2023 N 651&#10;Статус: действует с 04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25.04.2023 N 651</w:t>
        </w:r>
      </w:hyperlink>
      <w:r w:rsidRPr="00142158">
        <w:rPr>
          <w:rFonts w:ascii="Times New Roman" w:hAnsi="Times New Roman" w:cs="Times New Roman"/>
        </w:rPr>
        <w:t xml:space="preserve"> "Об авансировании договоров о поставках драгоценных металлов и драгоценных камней в Государственный фонд драгоценных металлов и драгоценных камней Российской Федерации и о признании утратившими силу постановления Правительства Российской Федерации </w:t>
      </w:r>
      <w:hyperlink r:id="rId45" w:tooltip="&quot;Об авансировании поставок драгоценных металлов и драгоценных камней в Государственный фонд ...&quot;&#10;Постановление Правительства РФ от 10.04.1999 N 410&#10;Статус: недействующий  (действ. с 10.04.1999 по 03.05.2023)" w:history="1">
        <w:r w:rsidRPr="00142158">
          <w:rPr>
            <w:rStyle w:val="a9"/>
            <w:rFonts w:ascii="Times New Roman" w:hAnsi="Times New Roman" w:cs="Times New Roman"/>
            <w:color w:val="BF2F1C"/>
          </w:rPr>
          <w:t>от 10 апреля 1999 г. N 410</w:t>
        </w:r>
      </w:hyperlink>
      <w:r w:rsidRPr="00142158">
        <w:rPr>
          <w:rFonts w:ascii="Times New Roman" w:hAnsi="Times New Roman" w:cs="Times New Roman"/>
        </w:rPr>
        <w:t xml:space="preserve"> и пункта 1 изменений, которые вносятся в акты Правительства Российской Федерации, утвержденных постановлением Правительства Российской Федерации </w:t>
      </w:r>
      <w:hyperlink r:id="rId46" w:tooltip="&quot;О внесении изменений в некоторые акты Правительства Российской Федерации (с изменениями на 25 апреля 2023 года)&quot;&#10;Постановление Правительства РФ от 04.06.2014 N 511&#10;Статус: действующая редакция (действ. с 04.05.2023)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4 июня 2014 г. N 511</w:t>
        </w:r>
      </w:hyperlink>
      <w:r w:rsidRPr="00142158">
        <w:rPr>
          <w:rFonts w:ascii="Times New Roman" w:hAnsi="Times New Roman" w:cs="Times New Roman"/>
        </w:rPr>
        <w:t>"</w:t>
      </w:r>
      <w:r w:rsidR="00BA7E44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Постановление Правительства РФ </w:t>
      </w:r>
      <w:hyperlink r:id="rId47" w:tooltip="&quot;Об утверждении Правил назначения и выплаты компенсации, предусмотренной пунктом 1_1 статьи 17_1 ...&quot;&#10;Постановление Правительства РФ от 07.03.2023 N 356&#10;Статус: действует с 24.04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07.03.2023 N 356</w:t>
        </w:r>
      </w:hyperlink>
      <w:r w:rsidRPr="00142158">
        <w:rPr>
          <w:rFonts w:ascii="Times New Roman" w:hAnsi="Times New Roman" w:cs="Times New Roman"/>
        </w:rPr>
        <w:t xml:space="preserve"> "Об утверждении Правил назначения и выплаты компенсации, предусмотренной пунктом 1_1 статьи 17_1 Федерального закона "О благотворительной деятельности и добровольчестве (волонтерстве)""</w:t>
      </w:r>
      <w:r w:rsidR="00BA7E44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Постановление Правительства РФ </w:t>
      </w:r>
      <w:hyperlink r:id="rId48" w:tooltip="&quot;О порядке осуществления мониторинга и контроля реализации самоокупаемого инфраструктурного проекта ...&quot;&#10;Постановление Правительства РФ от 25.04.2023 N 655&#10;Статус: действует с 05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25.04.2023 N 655</w:t>
        </w:r>
      </w:hyperlink>
      <w:r w:rsidRPr="00142158">
        <w:rPr>
          <w:rFonts w:ascii="Times New Roman" w:hAnsi="Times New Roman" w:cs="Times New Roman"/>
        </w:rPr>
        <w:t xml:space="preserve"> "О порядке осуществления мониторинга и контроля реализации самоокупаемого инфраструктурного проекта, предусмотренного пунктом 23 перечня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утвержденного распоряжением Правительства Российской Федерации </w:t>
      </w:r>
      <w:hyperlink r:id="rId49" w:tooltip="&quot;Об утверждении перечня самоокупаемых инфраструктурных проектов, реализуемых юридическими ...&quot;&#10;Распоряжение Правительства РФ от 05.11.2013 N 2044-р&#10;Статус: действующая редакция (действ. с 15.02.2023)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5 ноября 2013 г. N 2044-р</w:t>
        </w:r>
      </w:hyperlink>
      <w:r w:rsidRPr="00142158">
        <w:rPr>
          <w:rFonts w:ascii="Times New Roman" w:hAnsi="Times New Roman" w:cs="Times New Roman"/>
        </w:rPr>
        <w:t>, и целевого использования средств Фонда национального благосостояния при финансировании указанного проекта"</w:t>
      </w:r>
      <w:r w:rsidR="00BA7E44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Постановление Правительства РФ </w:t>
      </w:r>
      <w:hyperlink r:id="rId50" w:tooltip="&quot;Об утверждении Правил предоставления Федеральным казначейством бюджетам субъектов Российской Федерации ...&quot;&#10;Постановление Правительства РФ от 31.03.2023 N 525&#10;Статус: действует с 27.04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31.03.2023 N 525</w:t>
        </w:r>
      </w:hyperlink>
      <w:r w:rsidRPr="00142158">
        <w:rPr>
          <w:rFonts w:ascii="Times New Roman" w:hAnsi="Times New Roman" w:cs="Times New Roman"/>
        </w:rPr>
        <w:t xml:space="preserve"> "Об утверждении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и о внесении изменения в пункт 12_1 Положения о Правительственной комиссии по региональному развитию в Российской Федерации"</w:t>
      </w:r>
      <w:r w:rsidR="00BA7E44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Постановление Правительства РФ </w:t>
      </w:r>
      <w:hyperlink r:id="rId51" w:tooltip="&quot;Об утверждении Правил формирования единого реестра требований технических регламентов ...&quot;&#10;Постановление Правительства РФ от 26.04.2023 N 663&#10;Статус: действует с 06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26.04.2023 N 663</w:t>
        </w:r>
      </w:hyperlink>
      <w:r w:rsidRPr="00142158">
        <w:rPr>
          <w:rFonts w:ascii="Times New Roman" w:hAnsi="Times New Roman" w:cs="Times New Roman"/>
        </w:rPr>
        <w:t xml:space="preserve"> "Об утверждении Правил формирования единого реестра требований технических регламентов, санитарно-эпидемиологических требований, требований в области охраны окружающей среды, </w:t>
      </w:r>
      <w:r w:rsidRPr="00142158">
        <w:rPr>
          <w:rFonts w:ascii="Times New Roman" w:hAnsi="Times New Roman" w:cs="Times New Roman"/>
        </w:rPr>
        <w:lastRenderedPageBreak/>
        <w:t>требований государственной охраны объектов культурного наследия, требований к безопасному использованию атомной энергии, требований промышленной безопасности, требований 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объекта, лицензионных требований, посредством соблюдения которых обеспечивается безопасность зданий и сооружений, а также связанных с требованиями к зданиям и сооружениям процессов проектирования (включая изыскания), строительства, монтажа, наладки, эксплуатации и утилизации (сноса), подлежащих применению на территориях Донецкой Народной Республики, Луганской Народной Республики, Запорожской области и Херсонской области"</w:t>
      </w:r>
      <w:r w:rsidR="00BA7E44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Постановление Правительства РФ </w:t>
      </w:r>
      <w:hyperlink r:id="rId52" w:tooltip="&quot;О случаях допустимости соглашений, заключаемых органами государственной власти субъектов Российской ...&quot;&#10;Постановление Правительства РФ от 26.04.2023 N 662&#10;Статус: действует с 06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26.04.2023 N 662</w:t>
        </w:r>
      </w:hyperlink>
      <w:r w:rsidRPr="00142158">
        <w:rPr>
          <w:rFonts w:ascii="Times New Roman" w:hAnsi="Times New Roman" w:cs="Times New Roman"/>
        </w:rPr>
        <w:t xml:space="preserve"> "О случаях допустимости соглашений, заключаемых органами государственной власти субъектов Российской Федерации с хозяйствующими субъектами в целях стабилизации цен на товары, включенные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цены"</w:t>
      </w:r>
      <w:r w:rsidR="00BA7E44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Постановление Правительства РФ </w:t>
      </w:r>
      <w:hyperlink r:id="rId53" w:tooltip="&quot;О порядке осуществления обмена информацией в рамках реализации Соглашения о мерах государства порта по ...&quot;&#10;Постановление Правительства РФ от 28.04.2023 N 678&#10;Статус: действует с 21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28.04.2023 N 678</w:t>
        </w:r>
      </w:hyperlink>
      <w:r w:rsidRPr="00142158">
        <w:rPr>
          <w:rFonts w:ascii="Times New Roman" w:hAnsi="Times New Roman" w:cs="Times New Roman"/>
        </w:rPr>
        <w:t xml:space="preserve"> "О порядке осуществления обмена информацией в рамках реализации Соглашения о мерах государства порта по предупреждению, сдерживанию и ликвидации незаконного, несообщаемого и нерегулируемого промысла от 22 ноября 2009 г."</w:t>
      </w:r>
      <w:r w:rsidR="00BA7E44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Постановление Правительства РФ </w:t>
      </w:r>
      <w:hyperlink r:id="rId54" w:tooltip="&quot;Об утверждении Положения о федеральной государственной информационной системе ведения Единого ...&quot;&#10;Постановление Правительства РФ от 29.04.2023 N 683&#10;Статус: действует с 11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29.04.2023 N 683</w:t>
        </w:r>
      </w:hyperlink>
      <w:r w:rsidRPr="00142158">
        <w:rPr>
          <w:rFonts w:ascii="Times New Roman" w:hAnsi="Times New Roman" w:cs="Times New Roman"/>
        </w:rPr>
        <w:t xml:space="preserve"> "Об утверждении Положения о федеральной государственной информационной системе ведения Единого государственного реестра недвижимости и о внесении изменения в пункт 3 Правил информационного взаимодействия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системами"</w:t>
      </w:r>
      <w:r w:rsidR="00BA7E44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Постановление Правительства РФ </w:t>
      </w:r>
      <w:hyperlink r:id="rId55" w:tooltip="&quot;Об аккредитации государственных органов, Центрального банка Российской Федерации для осуществления ...&quot;&#10;Постановление Правительства РФ от 28.04.2023 N 670&#10;Статус: действует с 01.06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28.04.2023 N 670</w:t>
        </w:r>
      </w:hyperlink>
      <w:r w:rsidRPr="00142158">
        <w:rPr>
          <w:rFonts w:ascii="Times New Roman" w:hAnsi="Times New Roman" w:cs="Times New Roman"/>
        </w:rPr>
        <w:t xml:space="preserve"> "Об аккредитации государственных органов, Центрального банка Российской Федерации для осуществления аутентификации, о требованиях к организациям, привлекаемым государственными органами, Центральным банком Российской Федерации для осуществления функций операторов информационных систем, обеспечивающих аутентификацию физических лиц с использованием векторов единой биометрической системы, и о признании утратившим силу постановления Правительства Российской Федерации </w:t>
      </w:r>
      <w:hyperlink r:id="rId56" w:tooltip="&quot;Об утверждении требований к государственным органам для прохождения ими аккредитации на ...&quot;&#10;Постановление Правительства РФ от 26.08.2022 N 1498&#10;Статус: недействующий  (действ. с 01.03.2023 по 31.05.2023)" w:history="1">
        <w:r w:rsidRPr="00142158">
          <w:rPr>
            <w:rStyle w:val="a9"/>
            <w:rFonts w:ascii="Times New Roman" w:hAnsi="Times New Roman" w:cs="Times New Roman"/>
            <w:color w:val="BF2F1C"/>
          </w:rPr>
          <w:t>от 26 августа 2022 г. N 1498</w:t>
        </w:r>
      </w:hyperlink>
      <w:r w:rsidRPr="00142158">
        <w:rPr>
          <w:rFonts w:ascii="Times New Roman" w:hAnsi="Times New Roman" w:cs="Times New Roman"/>
        </w:rPr>
        <w:t>"</w:t>
      </w:r>
      <w:r w:rsidR="00BA7E44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Постановление Правительства РФ </w:t>
      </w:r>
      <w:hyperlink r:id="rId57" w:tooltip="&quot;Об интеграции и взаимодействии сервиса размещения объявлений, указанного в пункте 1 части 1 статьи 10_7 ...&quot;&#10;Постановление Правительства РФ от 28.04.2023 N 672&#10;Статус: действует с 11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28.04.2023 N 672</w:t>
        </w:r>
      </w:hyperlink>
      <w:r w:rsidRPr="00142158">
        <w:rPr>
          <w:rFonts w:ascii="Times New Roman" w:hAnsi="Times New Roman" w:cs="Times New Roman"/>
        </w:rPr>
        <w:t xml:space="preserve"> "Об интеграции и взаимодействии сервиса размещения объявлений, указанного в пункте 1 части 1 статьи 10_7 Федерального закона "Об информации, информационных технологиях и о защите информации",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федеральной государственной информационной системой "Единый портал государственных и муниципальных услуг (функций)""</w:t>
      </w:r>
      <w:r w:rsidR="00BA7E44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Постановление Правительства РФ </w:t>
      </w:r>
      <w:hyperlink r:id="rId58" w:tooltip="&quot;Об утверждении типовых условий государственных контрактов на оказание услуг по хранению, уничтожению ...&quot;&#10;Постановление Правительства РФ от 04.05.2023 N 694&#10;Статус: действует с 13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04.05.2023 N 694</w:t>
        </w:r>
      </w:hyperlink>
      <w:r w:rsidRPr="00142158">
        <w:rPr>
          <w:rFonts w:ascii="Times New Roman" w:hAnsi="Times New Roman" w:cs="Times New Roman"/>
        </w:rPr>
        <w:t xml:space="preserve"> "Об утверждении типовых условий государственных контрактов на оказание услуг по хранению, уничтожению, экспертизе, оценке рыночной стоимости имущества, обращенного в собственность государства"</w:t>
      </w:r>
      <w:r w:rsidR="00BA7E44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Постановление Правительства РФ </w:t>
      </w:r>
      <w:hyperlink r:id="rId59" w:tooltip="&quot;Об особенностях правового регулирования в сфере маркировки товаров средствами идентификации на ...&quot;&#10;Постановление Правительства РФ от 04.05.2023 N 690&#10;Статус: действует с 05.05.2023" w:history="1">
        <w:r w:rsidRPr="00BA7E44">
          <w:rPr>
            <w:rStyle w:val="a9"/>
            <w:rFonts w:ascii="Times New Roman" w:hAnsi="Times New Roman" w:cs="Times New Roman"/>
            <w:color w:val="0000AA"/>
          </w:rPr>
          <w:t>от 04.05.2023 N 690</w:t>
        </w:r>
      </w:hyperlink>
      <w:r w:rsidRPr="00142158">
        <w:rPr>
          <w:rFonts w:ascii="Times New Roman" w:hAnsi="Times New Roman" w:cs="Times New Roman"/>
        </w:rPr>
        <w:t xml:space="preserve"> "Об особенностях правового регулирования в сфере маркировки товаров средствами идентификации на территориях Донецкой Народной Республики, Луганской Народной Республики, Запорожской области и Херсонской области"</w:t>
      </w:r>
      <w:r w:rsidR="00BA7E44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Постановление Правительства РФ </w:t>
      </w:r>
      <w:hyperlink r:id="rId60" w:tooltip="&quot;Об утверждении Правил установления субъектами Российской Федерации нормативов минимальной обеспеченности ...&quot;&#10;Постановление Правительства РФ от 05.05.2023 N 704&#10;Статус: действует с 14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05.05.2023 N 704</w:t>
        </w:r>
      </w:hyperlink>
      <w:r w:rsidRPr="00142158">
        <w:rPr>
          <w:rFonts w:ascii="Times New Roman" w:hAnsi="Times New Roman" w:cs="Times New Roman"/>
        </w:rPr>
        <w:t xml:space="preserve">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утратившими силу некоторых актов Правительства Российской Федерации"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Постановление Правительства РФ </w:t>
      </w:r>
      <w:hyperlink r:id="rId61" w:tooltip="&quot;О предоставлении дополнительных оплачиваемых выходных дней для ухода за детьми-инвалидами&quot;&#10;Постановление Правительства РФ от 06.05.2023 N 714&#10;Статус: вступает в силу с 01.09.2023" w:history="1">
        <w:r w:rsidRPr="00142158">
          <w:rPr>
            <w:rStyle w:val="a9"/>
            <w:rFonts w:ascii="Times New Roman" w:hAnsi="Times New Roman" w:cs="Times New Roman"/>
            <w:color w:val="E48B00"/>
          </w:rPr>
          <w:t>от 06.05.2023 N 714</w:t>
        </w:r>
      </w:hyperlink>
      <w:r w:rsidRPr="00142158">
        <w:rPr>
          <w:rFonts w:ascii="Times New Roman" w:hAnsi="Times New Roman" w:cs="Times New Roman"/>
        </w:rPr>
        <w:t xml:space="preserve"> "О предоставлении дополнительных оплачиваемых выходных дней для ухода за детьми-инвалидами"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lastRenderedPageBreak/>
        <w:t xml:space="preserve">Постановление Правительства РФ </w:t>
      </w:r>
      <w:hyperlink r:id="rId62" w:tooltip="&quot;Об утверждении Правил предоставления из федерального бюджета субсидий российским кредитным организациям ...&quot;&#10;Постановление Правительства РФ от 06.05.2023 N 709&#10;Статус: действует с 19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06.05.2023 N 709</w:t>
        </w:r>
      </w:hyperlink>
      <w:r w:rsidRPr="00142158">
        <w:rPr>
          <w:rFonts w:ascii="Times New Roman" w:hAnsi="Times New Roman" w:cs="Times New Roman"/>
        </w:rPr>
        <w:t xml:space="preserve"> "Об утверждении Правил предоставления из федерального бюджета субсидий российским кредитным организациям и государственной корпорации развития "ВЭБ.РФ" на возмещение недополученных ими доходов по кредитам, выданным по льготной ставке юридическим лицам и индивидуальным предпринимателям для выполнения мероприятий по снижению выбросов опасных загрязняющих веществ, оказывающих наибольшее негативное воздействие на окружающую среду и здоровье человека"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Постановление Правительства РФ </w:t>
      </w:r>
      <w:hyperlink r:id="rId63" w:tooltip="&quot;О порядке взаимодействия Федеральной службы по надзору в сфере связи, информационных технологий и ...&quot;&#10;Постановление Правительства РФ от 16.05.2023 N 757&#10;Статус: действует с 25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16.05.2023 N 757</w:t>
        </w:r>
      </w:hyperlink>
      <w:r w:rsidRPr="00142158">
        <w:rPr>
          <w:rFonts w:ascii="Times New Roman" w:hAnsi="Times New Roman" w:cs="Times New Roman"/>
        </w:rPr>
        <w:t xml:space="preserve"> "О порядке взаимодействия Федеральной службы по надзору в сфере связи, информационных технологий и массовых коммуникаций с оператором связи, владельцем сервиса размещения объявлений, а также об ограничении и возобновлении доступа к сервису размещения объявлений и информирования о таком ограничении"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Постановление Правительства РФ </w:t>
      </w:r>
      <w:hyperlink r:id="rId64" w:tooltip="&quot;О перечне документов, свидетельствующих о соблюдении владельцем сервиса размещения объявлений, указанным ...&quot;&#10;Постановление Правительства РФ от 16.05.2023 N 755&#10;Статус: действует с 25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16.05.2023 N 755</w:t>
        </w:r>
      </w:hyperlink>
      <w:r w:rsidRPr="00142158">
        <w:rPr>
          <w:rFonts w:ascii="Times New Roman" w:hAnsi="Times New Roman" w:cs="Times New Roman"/>
        </w:rPr>
        <w:t xml:space="preserve"> "О перечне документов, свидетельствующих о соблюдении владельцем сервиса размещения объявлений, указанным в части 1 статьи 10_7 Федерального закона "Об информации, информационных технологиях и о защите информации", требований частей 7 и 8 статьи 10_7 Федерального закона "Об информации, информационных технологиях и о защите информации", а также о форме и порядке направления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таких документов"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Постановление Правительства РФ </w:t>
      </w:r>
      <w:hyperlink r:id="rId65" w:tooltip="&quot;Об утверждении Правил формирования сводного годового доклада о ходе реализации и оценке эффективности ...&quot;&#10;Постановление Правительства РФ от 15.05.2023 N 752&#10;Статус: действует с 25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15.05.2023 N 752</w:t>
        </w:r>
      </w:hyperlink>
      <w:r w:rsidRPr="00142158">
        <w:rPr>
          <w:rFonts w:ascii="Times New Roman" w:hAnsi="Times New Roman" w:cs="Times New Roman"/>
        </w:rPr>
        <w:t xml:space="preserve"> "Об утверждении Правил формирования сводного годового доклада о ходе реализации и оценке эффективности государственных программ Российской Федерации и признании утратившими силу некоторых актов и отдельных положений некоторых актов Правительства Российской Федерации"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Постановление Правительства РФ </w:t>
      </w:r>
      <w:hyperlink r:id="rId66" w:tooltip="&quot;Об утверждении Правил локализации производства семян сельскохозяйственных растений на территории Российской Федерации&quot;&#10;Постановление Правительства РФ от 16.05.2023 N 754&#10;Статус: вступает в силу с 01.09.2023" w:history="1">
        <w:r w:rsidRPr="00142158">
          <w:rPr>
            <w:rStyle w:val="a9"/>
            <w:rFonts w:ascii="Times New Roman" w:hAnsi="Times New Roman" w:cs="Times New Roman"/>
            <w:color w:val="E48B00"/>
          </w:rPr>
          <w:t>от 16.05.2023 N 754</w:t>
        </w:r>
      </w:hyperlink>
      <w:r w:rsidRPr="00142158">
        <w:rPr>
          <w:rFonts w:ascii="Times New Roman" w:hAnsi="Times New Roman" w:cs="Times New Roman"/>
        </w:rPr>
        <w:t xml:space="preserve"> "Об утверждении Правил локализации производства семян сельскохозяйственных растений на территории Российской Федерации"</w:t>
      </w:r>
      <w:r w:rsidR="00CE4F2F">
        <w:rPr>
          <w:rFonts w:ascii="Times New Roman" w:hAnsi="Times New Roman" w:cs="Times New Roman"/>
        </w:rPr>
        <w:t>;</w:t>
      </w:r>
    </w:p>
    <w:p w:rsid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Постановление Правительства РФ </w:t>
      </w:r>
      <w:hyperlink r:id="rId67" w:tooltip="&quot;Об утверждении Правил аккредитации организаций, осуществляющих аутентификацию на основе биометрических ...&quot;&#10;Постановление Правительства РФ от 22.05.2023 N 810&#10;Статус: действует с 01.06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22.05.2023 N 810</w:t>
        </w:r>
      </w:hyperlink>
      <w:r w:rsidRPr="00142158">
        <w:rPr>
          <w:rFonts w:ascii="Times New Roman" w:hAnsi="Times New Roman" w:cs="Times New Roman"/>
        </w:rPr>
        <w:t xml:space="preserve"> "Об утверждении Правил аккредитации организаций, осуществляющих аутентификацию на основе биометрических персональных данных физических лиц, оснований ее приостановления и прекращения и признании утратившим силу постановления Правительства Российской Федерации </w:t>
      </w:r>
      <w:hyperlink r:id="rId68" w:tooltip="&quot;Об аккредитации организаций, владеющих информационными системами, обеспечивающими ...&quot;&#10;Постановление Правительства РФ от 20.10.2021 N 1799&#10;Статус: недействующий  (действ. с 01.01.2022 по 31.05.2023)" w:history="1">
        <w:r w:rsidRPr="00142158">
          <w:rPr>
            <w:rStyle w:val="a9"/>
            <w:rFonts w:ascii="Times New Roman" w:hAnsi="Times New Roman" w:cs="Times New Roman"/>
            <w:color w:val="BF2F1C"/>
          </w:rPr>
          <w:t>от 20 октября 2021 г. N 1799</w:t>
        </w:r>
      </w:hyperlink>
      <w:r w:rsidRPr="00142158">
        <w:rPr>
          <w:rFonts w:ascii="Times New Roman" w:hAnsi="Times New Roman" w:cs="Times New Roman"/>
        </w:rPr>
        <w:t>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Постановление Правительства РФ </w:t>
      </w:r>
      <w:hyperlink r:id="rId69" w:tooltip="&quot;О внесении изменения в перечень сезонных отраслей и видов деятельности, применяемый при предоставлении отсрочки или рассрочки по уплате налога&quot;&#10;Постановление Правительства РФ от 22.04.2023 N 644&#10;Статус: действует с 28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22.04.2023 N 644</w:t>
        </w:r>
      </w:hyperlink>
      <w:r w:rsidRPr="00142158">
        <w:rPr>
          <w:rFonts w:ascii="Times New Roman" w:hAnsi="Times New Roman" w:cs="Times New Roman"/>
        </w:rPr>
        <w:t xml:space="preserve"> "О внесении изменения в перечень сезонных отраслей и видов деятельности, применяемый при предоставлении отсрочки или рассрочки по уплате налога"</w:t>
      </w:r>
      <w:r w:rsidR="00CE4F2F">
        <w:rPr>
          <w:rFonts w:ascii="Times New Roman" w:hAnsi="Times New Roman" w:cs="Times New Roman"/>
        </w:rPr>
        <w:t>;</w:t>
      </w:r>
    </w:p>
    <w:p w:rsid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Постановление Правительства РФ </w:t>
      </w:r>
      <w:hyperlink r:id="rId70" w:tooltip="&quot;О случаях допустимости соглашений, заключаемых органами государственной власти субъектов Российской ...&quot;&#10;Постановление Правительства РФ от 26.04.2023 N 662&#10;Статус: действует с 06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26.04.2023 N 662</w:t>
        </w:r>
      </w:hyperlink>
      <w:r w:rsidRPr="00142158">
        <w:rPr>
          <w:rFonts w:ascii="Times New Roman" w:hAnsi="Times New Roman" w:cs="Times New Roman"/>
        </w:rPr>
        <w:t xml:space="preserve"> "О случаях допустимости соглашений, заключаемых органами государственной власти субъектов Российской Федерации с хозяйствующими субъектами в целях стабилизации цен на товары, включенные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Минцифры России </w:t>
      </w:r>
      <w:hyperlink r:id="rId71" w:tooltip="&quot;Об утверждении положений о функциональных подсистемах информационно-технологической инфраструктуры и ...&quot;&#10;Приказ Минцифры России от 09.11.2022 N 841&#10;Статус: действует с 02.06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09.11.2022 N 841</w:t>
        </w:r>
      </w:hyperlink>
      <w:r w:rsidRPr="00142158">
        <w:rPr>
          <w:rFonts w:ascii="Times New Roman" w:hAnsi="Times New Roman" w:cs="Times New Roman"/>
        </w:rPr>
        <w:t xml:space="preserve"> "Об утверждении положений о функциональных подсистемах информационно-технологической инфраструктуры и электросвязи и почтовой связи единой государственной системы предупреждения и ликвидации чрезвычайных ситуаций"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Роскомнадзора </w:t>
      </w:r>
      <w:hyperlink r:id="rId72" w:tooltip="&quot;Об обработке персональных данных в Федеральной службе по надзору в сфере связи, информационных технологий и массовых коммуникаций&quot;&#10;Приказ Роскомнадзора от 15.12.2022 N 201&#10;Статус: действует с 02.06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15.12.2022 N 201</w:t>
        </w:r>
      </w:hyperlink>
      <w:r w:rsidRPr="00142158">
        <w:rPr>
          <w:rFonts w:ascii="Times New Roman" w:hAnsi="Times New Roman" w:cs="Times New Roman"/>
        </w:rPr>
        <w:t xml:space="preserve"> "Об обработке персональных данных в Федеральной службе по надзору в сфере связи, информационных технологий и массовых коммуникаций"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МВД России </w:t>
      </w:r>
      <w:hyperlink r:id="rId73" w:tooltip="&quot;Об утверждении Регламента Министерства внутренних дел Российской Федерации&quot;&#10;Приказ МВД России от 14.11.2022 N 855&#10;Статус: действует с 06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14.11.2022 N 855</w:t>
        </w:r>
      </w:hyperlink>
      <w:r w:rsidRPr="00142158">
        <w:rPr>
          <w:rFonts w:ascii="Times New Roman" w:hAnsi="Times New Roman" w:cs="Times New Roman"/>
        </w:rPr>
        <w:t xml:space="preserve"> "Об утверждении Регламента Министерства внутренних дел Российской Федерации"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Минфина России </w:t>
      </w:r>
      <w:hyperlink r:id="rId74" w:tooltip="&quot;Об утверждении Порядка оценки стоимости драгоценных металлов и драгоценных камней в виде вставок ...&quot;&#10;Приказ Минфина России от 08.02.2023 N 11н&#10;Статус: действует с 23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08.02.2023 N 11н</w:t>
        </w:r>
      </w:hyperlink>
      <w:r w:rsidRPr="00142158">
        <w:rPr>
          <w:rFonts w:ascii="Times New Roman" w:hAnsi="Times New Roman" w:cs="Times New Roman"/>
        </w:rPr>
        <w:t xml:space="preserve"> "Об утверждении Порядка оценки стоимости драгоценных металлов и драгоценных камней в виде вставок, содержащихся в вывозимых из Российской Федерации в государства, не входящие в Евразийский экономический союз, товарах, указанных в таблицах 1 и 3 раздела 2.10 перечня товаров, в отношении которых установлен разрешительный порядок ввоза на таможенную территорию Евразийского </w:t>
      </w:r>
      <w:r w:rsidRPr="00142158">
        <w:rPr>
          <w:rFonts w:ascii="Times New Roman" w:hAnsi="Times New Roman" w:cs="Times New Roman"/>
        </w:rPr>
        <w:lastRenderedPageBreak/>
        <w:t xml:space="preserve">экономического союза и (или) вывоза с таможенной территории Евразийского экономического союза, являющегося приложением N 2 к Решению Коллегии Евразийской экономической комиссии </w:t>
      </w:r>
      <w:hyperlink r:id="rId75" w:tooltip="&quot;О мерах нетарифного регулирования (с изменениями на 10 января 2023 года)&quot;&#10;Решение Коллегии ЕЭК от 21.04.2015 N 30&#10;Статус: действующая редакция (действ. с 11.02.2023)" w:history="1">
        <w:r w:rsidRPr="00BA7E44">
          <w:rPr>
            <w:rStyle w:val="a9"/>
            <w:rFonts w:ascii="Times New Roman" w:hAnsi="Times New Roman" w:cs="Times New Roman"/>
            <w:color w:val="0000AA"/>
          </w:rPr>
          <w:t>от 21 апреля 2015 г. N 30</w:t>
        </w:r>
      </w:hyperlink>
      <w:r w:rsidRPr="00142158">
        <w:rPr>
          <w:rFonts w:ascii="Times New Roman" w:hAnsi="Times New Roman" w:cs="Times New Roman"/>
        </w:rPr>
        <w:t xml:space="preserve"> "О мерах нетарифного регулирования""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ФТС России </w:t>
      </w:r>
      <w:hyperlink r:id="rId76" w:tooltip="&quot;Об утверждении Технологии совершения таможенных операций, связанных с выпуском товаров, перемещаемых ...&quot;&#10;Приказ ФТС России от 13.03.2023 N 173&#10;Статус: вступает в силу с 11.06.2023" w:history="1">
        <w:r w:rsidRPr="00BA7E44">
          <w:rPr>
            <w:rStyle w:val="a9"/>
            <w:rFonts w:ascii="Times New Roman" w:hAnsi="Times New Roman" w:cs="Times New Roman"/>
            <w:color w:val="E48B00"/>
          </w:rPr>
          <w:t>от 13.03.2023 N 173</w:t>
        </w:r>
      </w:hyperlink>
      <w:r w:rsidRPr="00142158">
        <w:rPr>
          <w:rFonts w:ascii="Times New Roman" w:hAnsi="Times New Roman" w:cs="Times New Roman"/>
        </w:rPr>
        <w:t xml:space="preserve"> "Об утверждении Технологии совершения таможенных операций, связанных с выпуском товаров, перемещаемых в качестве припасов или помещенных под отдельные таможенные процедуры, посредством информационной системы таможенных органов без участия должностных лиц таможенных органов"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ФАС России (Федеральной антимонопольной службы) </w:t>
      </w:r>
      <w:hyperlink r:id="rId77" w:tooltip="&quot;О порядке проведения конкурсов или аукционов на право заключения договоров аренды, договоров ...&quot;&#10;Приказ ФАС России (Федеральной антимонопольной службы) от 21.03.2023 N 147/23&#10;Статус: вступает в силу с 01.10.2023" w:history="1">
        <w:r w:rsidRPr="00142158">
          <w:rPr>
            <w:rStyle w:val="a9"/>
            <w:rFonts w:ascii="Times New Roman" w:hAnsi="Times New Roman" w:cs="Times New Roman"/>
            <w:color w:val="E48B00"/>
          </w:rPr>
          <w:t>от 21.03.2023 N 147/23</w:t>
        </w:r>
      </w:hyperlink>
      <w:r w:rsidRPr="00142158">
        <w:rPr>
          <w:rFonts w:ascii="Times New Roman" w:hAnsi="Times New Roman" w:cs="Times New Roman"/>
        </w:rPr>
        <w:t xml:space="preserve">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Минтранса России </w:t>
      </w:r>
      <w:hyperlink r:id="rId78" w:tooltip="&quot;Об утверждении Федеральных авиационных правил &quot;Требования к юридическим лицам, индивидуальным ...&quot;&#10;Приказ Минтранса России от 31.03.2023 N 109&#10;Федеральные авиационные правила от 31.03.2023&#10;Статус: вступает в силу с 01.03.2024" w:history="1">
        <w:r w:rsidRPr="00BA7E44">
          <w:rPr>
            <w:rStyle w:val="a9"/>
            <w:rFonts w:ascii="Times New Roman" w:hAnsi="Times New Roman" w:cs="Times New Roman"/>
            <w:color w:val="E48B00"/>
          </w:rPr>
          <w:t>от 31.03.2023 N 109</w:t>
        </w:r>
      </w:hyperlink>
      <w:r w:rsidRPr="00142158">
        <w:rPr>
          <w:rFonts w:ascii="Times New Roman" w:hAnsi="Times New Roman" w:cs="Times New Roman"/>
        </w:rPr>
        <w:t xml:space="preserve"> "Об утверждении Федеральных авиационных правил "Требования к юридическим лицам, индивидуальным предпринимателям, осуществляющим техническое обслуживание подлежащих обязательной сертификации беспилотных авиационных систем и (или) их элементов, гражданских воздушных судов, авиационных двигателей, воздушных винтов, за исключением легких, сверхлегких гражданских воздушных судов, не осуществляющих коммерческих воздушных перевозок и авиационных работ.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 и аннулирования документа, подтверждающего соответствие юридического лица, индивидуального предпринимателя требованиям федеральных авиационных правил""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МЧС России </w:t>
      </w:r>
      <w:hyperlink r:id="rId79" w:tooltip="&quot;Об утверждении Порядка информирования территориальных органов МЧС России о маршрутах передвижения ...&quot;&#10;Приказ МЧС России от 29.03.2023 N 270&#10;Статус: действует с 16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29.03.2023 N 270</w:t>
        </w:r>
      </w:hyperlink>
      <w:r w:rsidRPr="00142158">
        <w:rPr>
          <w:rFonts w:ascii="Times New Roman" w:hAnsi="Times New Roman" w:cs="Times New Roman"/>
        </w:rPr>
        <w:t xml:space="preserve"> "Об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Минсельхоза России </w:t>
      </w:r>
      <w:hyperlink r:id="rId80" w:tooltip="&quot;Об утверждении форм фитосанитарного сертификата, реэкспортного фитосанитарного сертификата, карантинного сертификата&quot;&#10;Приказ Минсельхоза России от 28.03.2023 N 310&#10;Статус: действует с 15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28.03.2023 N 310</w:t>
        </w:r>
      </w:hyperlink>
      <w:r w:rsidRPr="00142158">
        <w:rPr>
          <w:rFonts w:ascii="Times New Roman" w:hAnsi="Times New Roman" w:cs="Times New Roman"/>
        </w:rPr>
        <w:t xml:space="preserve"> "Об утверждении форм фитосанитарного сертификата, реэкспортного фитосанитарного сертификата, карантинного сертификата"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Роспатента </w:t>
      </w:r>
      <w:hyperlink r:id="rId81" w:tooltip="&quot;Об утверждении правил составления, подачи и рассмотрения заявления и документов, являющихся ...&quot;&#10;Приказ Роспатента от 27.03.2023 N 37&#10;Статус: вступает в силу с 28.06.2023" w:history="1">
        <w:r w:rsidRPr="00BA7E44">
          <w:rPr>
            <w:rStyle w:val="a9"/>
            <w:rFonts w:ascii="Times New Roman" w:hAnsi="Times New Roman" w:cs="Times New Roman"/>
            <w:color w:val="E48B00"/>
          </w:rPr>
          <w:t>от 27.03.2023 N 37</w:t>
        </w:r>
      </w:hyperlink>
      <w:r w:rsidRPr="00142158">
        <w:rPr>
          <w:rFonts w:ascii="Times New Roman" w:hAnsi="Times New Roman" w:cs="Times New Roman"/>
        </w:rPr>
        <w:t xml:space="preserve"> "Об утверждении правил составления, подачи и рассмотрения заявления и документов, являющихся основанием для признания действия исключительных прав, удостоверенных официальными документами Донецкой Народной Республики, официальными документами Луганской Народной Республики, официальными документами Украины, на территории Российской Федерации, и формы заявления о признании действия исключительного права на территории Российской Федерации"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Минпромторга России </w:t>
      </w:r>
      <w:hyperlink r:id="rId82" w:tooltip="&quot;Об утверждении типовой формы договора на оказание услуг по предоставлению кодов маркировки участникам ...&quot;&#10;Приказ Минпромторга России от 24.03.2023 N 988&#10;Статус: действует с 21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24.03.2023 N 988</w:t>
        </w:r>
      </w:hyperlink>
      <w:r w:rsidRPr="00142158">
        <w:rPr>
          <w:rFonts w:ascii="Times New Roman" w:hAnsi="Times New Roman" w:cs="Times New Roman"/>
        </w:rPr>
        <w:t xml:space="preserve"> "Об утверждении типовой формы договора на оказание услуг по предоставлению кодов маркировки участникам оборота пива, напитков, изготавливаемых на основе пива, и отдельных видов слабоалкогольных напитков"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МЧС России </w:t>
      </w:r>
      <w:hyperlink r:id="rId83" w:tooltip="&quot;Об утверждении формы отчета о расходовании иных межбюджетных трансфертов на размещение и питание граждан ...&quot;&#10;Приказ МЧС России от 24.03.2023 N 266&#10;Статус: действует с 09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24.03.2023 N 266</w:t>
        </w:r>
      </w:hyperlink>
      <w:r w:rsidRPr="00142158">
        <w:rPr>
          <w:rFonts w:ascii="Times New Roman" w:hAnsi="Times New Roman" w:cs="Times New Roman"/>
        </w:rPr>
        <w:t xml:space="preserve"> "Об утверждении формы отчета о расходовании иных межбюджетных трансфертов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lastRenderedPageBreak/>
        <w:t xml:space="preserve">Приказ ФТС России </w:t>
      </w:r>
      <w:hyperlink r:id="rId84" w:tooltip="&quot;Об утверждении форм документов, используемых при проведении мониторинга таможенными органами ...&quot;&#10;Приказ ФТС России от 23.03.2023 N 224&#10;Статус: вступает в силу с 19.06.2023" w:history="1">
        <w:r w:rsidRPr="00BA7E44">
          <w:rPr>
            <w:rStyle w:val="a9"/>
            <w:rFonts w:ascii="Times New Roman" w:hAnsi="Times New Roman" w:cs="Times New Roman"/>
            <w:color w:val="E48B00"/>
          </w:rPr>
          <w:t>от 23.03.2023 N 224</w:t>
        </w:r>
      </w:hyperlink>
      <w:r w:rsidRPr="00142158">
        <w:rPr>
          <w:rFonts w:ascii="Times New Roman" w:hAnsi="Times New Roman" w:cs="Times New Roman"/>
        </w:rPr>
        <w:t xml:space="preserve"> "Об утверждении форм документов, используемых при проведении мониторинга таможенными органами сведений, имеющихся в их распоряжении и полученных от лиц, участвующих в эксперименте по мониторингу таких сведений, из систем учета товаров"</w:t>
      </w:r>
      <w:r w:rsidR="00CE4F2F">
        <w:rPr>
          <w:rFonts w:ascii="Times New Roman" w:hAnsi="Times New Roman" w:cs="Times New Roman"/>
        </w:rPr>
        <w:t>;</w:t>
      </w:r>
    </w:p>
    <w:p w:rsid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Минпросвещения России </w:t>
      </w:r>
      <w:hyperlink r:id="rId85" w:tooltip="&quot;Об утверждении примерной формы индивидуального плана развития и жизнеустройства ребенка&quot;&#10;Приказ Минпросвещения России от 07.04.2023 N 241&#10;Статус: действует с 21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07.04.2023 N 241</w:t>
        </w:r>
      </w:hyperlink>
      <w:r w:rsidRPr="00142158">
        <w:rPr>
          <w:rFonts w:ascii="Times New Roman" w:hAnsi="Times New Roman" w:cs="Times New Roman"/>
        </w:rPr>
        <w:t xml:space="preserve"> "Об утверждении примерной формы индивидуального плана развития и жизнеустройства ребенка"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ФСТЭК России </w:t>
      </w:r>
      <w:hyperlink r:id="rId86" w:tooltip="&quot;Об утверждении сроков и последовательности административных процедур при проведении проверок в ходе ...&quot;&#10;Приказ ФСТЭК России от 05.04.2023 N 59&#10;Статус: действует с 09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05.04.2023 N 59</w:t>
        </w:r>
      </w:hyperlink>
      <w:r w:rsidRPr="00142158">
        <w:rPr>
          <w:rFonts w:ascii="Times New Roman" w:hAnsi="Times New Roman" w:cs="Times New Roman"/>
        </w:rPr>
        <w:t xml:space="preserve"> "Об утверждении сроков и последовательности административных процедур при проведении проверок в ходе осуществления Федеральной службой по техническому и экспортному контролю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Минцифры России </w:t>
      </w:r>
      <w:hyperlink r:id="rId87" w:tooltip="&quot;Об утверждении методики расчета взимания платы за использование государственной информационной системы ...&quot;&#10;Приказ Минцифры России от 31.03.2023 N 334&#10;Статус: действует с 01.06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31.03.2023 N 334</w:t>
        </w:r>
      </w:hyperlink>
      <w:r w:rsidRPr="00142158">
        <w:rPr>
          <w:rFonts w:ascii="Times New Roman" w:hAnsi="Times New Roman" w:cs="Times New Roman"/>
        </w:rPr>
        <w:t xml:space="preserve"> "Об утверждении методики расчета взимания платы за использование государственной информационной системы "Единая система идентификации и аутентификации физических лиц с использованием биометрических персональных данных", в том числе ее региональных сегментов"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Минюста России </w:t>
      </w:r>
      <w:hyperlink r:id="rId88" w:tooltip="&quot;Об утверждении Перечня родов (видов) судебных экспертиз, выполняемых в федеральных бюджетных ...&quot;&#10;Приказ Минюста России от 20.04.2023 N 72&#10;Статус: действует с 06.05.2023" w:history="1">
        <w:r w:rsidRPr="00BA7E44">
          <w:rPr>
            <w:rStyle w:val="a9"/>
            <w:rFonts w:ascii="Times New Roman" w:hAnsi="Times New Roman" w:cs="Times New Roman"/>
            <w:color w:val="0000AA"/>
          </w:rPr>
          <w:t>от 20.04.2023 N 72</w:t>
        </w:r>
      </w:hyperlink>
      <w:r w:rsidRPr="00142158">
        <w:rPr>
          <w:rFonts w:ascii="Times New Roman" w:hAnsi="Times New Roman" w:cs="Times New Roman"/>
        </w:rPr>
        <w:t xml:space="preserve"> "Об утверждении Перечня родов (видов) судебных экспертиз, выполняемых в федеральных бюджетных судебно-экспертных учреждениях Минюста России, и Перечня экспертных специальностей, по которым предоставляется право самостоятельного производства судебных экспертиз в федеральных бюджетных судебно-экспертных учреждениях Минюста России"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Минтранса России </w:t>
      </w:r>
      <w:hyperlink r:id="rId89" w:tooltip="&quot;Об утверждении Федеральных авиационных правил &quot;Правила технического обслуживания подлежащих ...&quot;&#10;Приказ Минтранса России от 11.04.2023 N 120&#10;Федеральные авиационные правила от 11.04.2023&#10;Статус: вступает в силу с 01.03.2024" w:history="1">
        <w:r w:rsidRPr="00142158">
          <w:rPr>
            <w:rStyle w:val="a9"/>
            <w:rFonts w:ascii="Times New Roman" w:hAnsi="Times New Roman" w:cs="Times New Roman"/>
            <w:color w:val="E48B00"/>
          </w:rPr>
          <w:t>от 11.04.2023 N 120</w:t>
        </w:r>
      </w:hyperlink>
      <w:r w:rsidRPr="00142158">
        <w:rPr>
          <w:rFonts w:ascii="Times New Roman" w:hAnsi="Times New Roman" w:cs="Times New Roman"/>
        </w:rPr>
        <w:t xml:space="preserve"> "Об утверждении Федеральных авиационных правил "Правила технического обслуживания подлежащих обязательной сертификации беспилотных авиационных систем и (или) их элементов, гражданских воздушных судов, авиационных двигателей, воздушных винтов, за исключением легких, сверхлегких гражданских воздушных судов, не осуществляющих коммерческих воздушных перевозок и авиационных работ""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Минтруда России </w:t>
      </w:r>
      <w:hyperlink r:id="rId90" w:tooltip="&quot;Об утверждении Порядка подачи и рассмотрения жалоб о несогласии с вынесенным территориальным органом ...&quot;&#10;Приказ Минтруда России от 12.04.2023 N 308н&#10;Статус: действует с 29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12.04.2023 N 308н</w:t>
        </w:r>
      </w:hyperlink>
      <w:r w:rsidRPr="00142158">
        <w:rPr>
          <w:rFonts w:ascii="Times New Roman" w:hAnsi="Times New Roman" w:cs="Times New Roman"/>
        </w:rPr>
        <w:t xml:space="preserve"> "Об утверждении Порядка подачи и рассмотрения жалоб о несогласии с вынесенным территориальным органом Фонда пенсионного и социального страхования Российской Федерации решением о назначении обеспечения по страхованию или об отказе в назначении обеспечения по страхованию"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Минюста России </w:t>
      </w:r>
      <w:hyperlink r:id="rId91" w:tooltip="&quot;Об утверждении Порядка направления и формы сведений о должностных лицах местного самоуправления, имеющих ...&quot;&#10;Приказ Минюста России от 25.04.2023 N 79&#10;Статус: действует с 09.05.2023" w:history="1">
        <w:r w:rsidRPr="00BA7E44">
          <w:rPr>
            <w:rStyle w:val="a9"/>
            <w:rFonts w:ascii="Times New Roman" w:hAnsi="Times New Roman" w:cs="Times New Roman"/>
            <w:color w:val="0000AA"/>
          </w:rPr>
          <w:t>от 25.04.2023 N 79</w:t>
        </w:r>
      </w:hyperlink>
      <w:r w:rsidRPr="00142158">
        <w:rPr>
          <w:rFonts w:ascii="Times New Roman" w:hAnsi="Times New Roman" w:cs="Times New Roman"/>
        </w:rPr>
        <w:t xml:space="preserve"> "Об утверждении Порядка направления и формы сведений о должностных лицах местного самоуправления, имеющих право на совершение нотариальных действий в случае отсутствия нотариуса на территории муниципального образования"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Минцифры России </w:t>
      </w:r>
      <w:hyperlink r:id="rId92" w:tooltip="&quot;Об утверждении требований к деловой репутации единоличного исполнительного органа, а также членов ...&quot;&#10;Приказ Минцифры России от 20.04.2023 N 387&#10;Статус: действует с 01.06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20.04.2023 N 387</w:t>
        </w:r>
      </w:hyperlink>
      <w:r w:rsidRPr="00142158">
        <w:rPr>
          <w:rFonts w:ascii="Times New Roman" w:hAnsi="Times New Roman" w:cs="Times New Roman"/>
        </w:rPr>
        <w:t xml:space="preserve"> "Об утверждении требований к деловой репутации единоличного исполнительного органа, а также членов коллегиального исполнительного органа и (или) физических лиц - учредителей (участников), имеющих право распоряжаться более 10 процентами акций (долей), составляющих уставный капитал организации, осуществляющей аутентификацию на основе биометрических персональных данных физических лиц, и о признании утратившим силу приказа Министерства цифрового развития, связи и массовых коммуникаций Российской Федерации </w:t>
      </w:r>
      <w:hyperlink r:id="rId93" w:tooltip="&quot;Об утверждении требований к деловой репутации единоличного исполнительного органа или ...&quot;&#10;Приказ Минцифры России от 27.08.2021 N 896&#10;Статус: недействующий  (действ. с 01.03.2022 по 31.05.2023)" w:history="1">
        <w:r w:rsidRPr="00142158">
          <w:rPr>
            <w:rStyle w:val="a9"/>
            <w:rFonts w:ascii="Times New Roman" w:hAnsi="Times New Roman" w:cs="Times New Roman"/>
            <w:color w:val="BF2F1C"/>
          </w:rPr>
          <w:t>от 27 августа 2021 г. N 896</w:t>
        </w:r>
      </w:hyperlink>
      <w:r w:rsidRPr="00142158">
        <w:rPr>
          <w:rFonts w:ascii="Times New Roman" w:hAnsi="Times New Roman" w:cs="Times New Roman"/>
        </w:rPr>
        <w:t>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Минтранса России </w:t>
      </w:r>
      <w:hyperlink r:id="rId94" w:tooltip="&quot;Об установлении Порядка запрета капитаном морского порта захода иностранного судна в морской порт в ...&quot;&#10;Приказ Минтранса России от 17.04.2023 N 129&#10;Статус: действует с 31.05.2023" w:history="1">
        <w:r w:rsidRPr="00BA7E44">
          <w:rPr>
            <w:rStyle w:val="a9"/>
            <w:rFonts w:ascii="Times New Roman" w:hAnsi="Times New Roman" w:cs="Times New Roman"/>
            <w:color w:val="0000AA"/>
          </w:rPr>
          <w:t>от 17.04.2023 N 129</w:t>
        </w:r>
      </w:hyperlink>
      <w:r w:rsidRPr="00142158">
        <w:rPr>
          <w:rFonts w:ascii="Times New Roman" w:hAnsi="Times New Roman" w:cs="Times New Roman"/>
        </w:rPr>
        <w:t xml:space="preserve"> "Об установлении Порядка запрета капитаном морского порта захода иностранного судна в морской порт в случае, если такое судно включено в список судов, деятельность которых связана с осуществлением рыболовства с нарушением правил и требований, предусмотренных международными договорами Российской Федерации, за исключением захода такого судна в морской порт вследствие бедствия судна, обстоятельств непреодолимой силы, оказания помощи людям или судам, находящимся в опасности или терпящим бедствие, либо получения капитаном морского порта от федерального органа исполнительной власти в области обеспечения безопасности сообщения о необходимости проведения осмотра такого судна в морском порту и Порядка направления капитаном морского порта информации о запрете захода иностранного судна в морской порт, предусмотренном пунктом 6 статьи 79 </w:t>
      </w:r>
      <w:hyperlink r:id="rId95" w:tooltip="&quot;Кодекс торгового мореплавания Российской Федерации (с изменениями на 28 февраля 2023 года) (редакция, действующая с 21 мая 2023 года)&quot;&#10;Кодекс РФ от 30.04.1999 N 81-ФЗ&#10;Статус: действующая редакция (действ. с 21.05.2023)" w:history="1">
        <w:r w:rsidRPr="00BA7E44">
          <w:rPr>
            <w:rStyle w:val="a9"/>
            <w:rFonts w:ascii="Times New Roman" w:hAnsi="Times New Roman" w:cs="Times New Roman"/>
            <w:color w:val="0000AA"/>
          </w:rPr>
          <w:t>Кодекса торгового мореплавания Российской Федерации</w:t>
        </w:r>
      </w:hyperlink>
      <w:r w:rsidRPr="00142158">
        <w:rPr>
          <w:rFonts w:ascii="Times New Roman" w:hAnsi="Times New Roman" w:cs="Times New Roman"/>
        </w:rPr>
        <w:t>, в федеральный орган исполнительной власти в области рыболовства"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lastRenderedPageBreak/>
        <w:t xml:space="preserve">Приказ Минпромторга России </w:t>
      </w:r>
      <w:hyperlink r:id="rId96" w:tooltip="&quot;Об утверждении типовой формы договора по предоставлению устройства регистрации эмиссии участникам ...&quot;&#10;Приказ Минпромторга России от 14.04.2023 N 1308&#10;Статус: действует с 21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14.04.2023 N 1308</w:t>
        </w:r>
      </w:hyperlink>
      <w:r w:rsidRPr="00142158">
        <w:rPr>
          <w:rFonts w:ascii="Times New Roman" w:hAnsi="Times New Roman" w:cs="Times New Roman"/>
        </w:rPr>
        <w:t xml:space="preserve"> "Об утверждении типовой формы договора по предоставлению устройства регистрации эмиссии участникам оборота товаров, подлежащих обязательной маркировке средствами идентификации, путем предоставления удаленного доступа к нему на безвозмездной основе"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Минсельхоза России </w:t>
      </w:r>
      <w:hyperlink r:id="rId97" w:tooltip="&quot;Об утверждении Порядка реализации и транспортировки семян сельскохозяйственных растений и форм ...&quot;&#10;Приказ Минсельхоза России от 06.04.2023 N 347&#10;Статус: вступает в силу с 01.09.2023" w:history="1">
        <w:r w:rsidRPr="00142158">
          <w:rPr>
            <w:rStyle w:val="a9"/>
            <w:rFonts w:ascii="Times New Roman" w:hAnsi="Times New Roman" w:cs="Times New Roman"/>
            <w:color w:val="E48B00"/>
          </w:rPr>
          <w:t>от 06.04.2023 N 347</w:t>
        </w:r>
      </w:hyperlink>
      <w:r w:rsidRPr="00142158">
        <w:rPr>
          <w:rFonts w:ascii="Times New Roman" w:hAnsi="Times New Roman" w:cs="Times New Roman"/>
        </w:rPr>
        <w:t xml:space="preserve"> "Об утверждении Порядка реализации и транспортировки семян сельскохозяйственных растений и форм ярлыков (этикеток), которые должна иметь тара (упаковка) семян сельскохозяйственных растений в затаренном состоянии при их реализации и транспортировке"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Минпросвещения России </w:t>
      </w:r>
      <w:hyperlink r:id="rId98" w:tooltip="&quot;Об утверждении Порядка и условий осуществления перевода обучающихся из одной организации ...&quot;&#10;Приказ Минпросвещения России от 06.04.2023 N 240&#10;Статус: вступает в силу с 01.09.2023" w:history="1">
        <w:r w:rsidRPr="00142158">
          <w:rPr>
            <w:rStyle w:val="a9"/>
            <w:rFonts w:ascii="Times New Roman" w:hAnsi="Times New Roman" w:cs="Times New Roman"/>
            <w:color w:val="E48B00"/>
          </w:rPr>
          <w:t>от 06.04.2023 N 240</w:t>
        </w:r>
      </w:hyperlink>
      <w:r w:rsidRPr="00142158">
        <w:rPr>
          <w:rFonts w:ascii="Times New Roman" w:hAnsi="Times New Roman" w:cs="Times New Roman"/>
        </w:rPr>
        <w:t xml:space="preserve">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ФНС России </w:t>
      </w:r>
      <w:hyperlink r:id="rId99" w:tooltip="&quot;Об утверждении состава сведений о снятии физического лица с учета в налоговых органах в связи со ...&quot;&#10;Приказ ФНС России от 05.05.2023 N ЕД-7-14/297@&#10;Статус: действует с 18.05.2023" w:history="1">
        <w:r w:rsidR="00F95408" w:rsidRPr="00F95408">
          <w:rPr>
            <w:rStyle w:val="a9"/>
            <w:rFonts w:ascii="Times New Roman" w:hAnsi="Times New Roman" w:cs="Times New Roman"/>
            <w:color w:val="0000AA"/>
          </w:rPr>
          <w:t>от 05.05.2023 N ЕД-7-14/297</w:t>
        </w:r>
      </w:hyperlink>
      <w:r w:rsidRPr="00142158">
        <w:rPr>
          <w:rFonts w:ascii="Times New Roman" w:hAnsi="Times New Roman" w:cs="Times New Roman"/>
        </w:rPr>
        <w:t xml:space="preserve"> "Об утверждении состава сведений о снятии физического лица с учета в налоговых органах в связи со смертью, а также формата представления указанных сведений и порядка их представления в банки, сообщившие информацию о счетах, вкладах (депозитах) физического лица в соответствии с пунктом 1.1 статьи 86 </w:t>
      </w:r>
      <w:hyperlink r:id="rId100" w:tooltip="&quot;Налоговый кодекс Российской Федерации (часть первая) (с изменениями на 29 мая 2023 года)&quot;&#10;Кодекс РФ от 31.07.1998 N 146-ФЗ&#10;Статус: действующая редакция (действ. с 29.05.2023)" w:history="1">
        <w:r w:rsidRPr="00142158">
          <w:rPr>
            <w:rStyle w:val="a9"/>
            <w:rFonts w:ascii="Times New Roman" w:hAnsi="Times New Roman" w:cs="Times New Roman"/>
            <w:color w:val="0000AA"/>
          </w:rPr>
          <w:t>Налогового кодекса Российской Федерации</w:t>
        </w:r>
      </w:hyperlink>
      <w:r w:rsidR="00CE4F2F">
        <w:rPr>
          <w:rFonts w:ascii="Times New Roman" w:hAnsi="Times New Roman" w:cs="Times New Roman"/>
        </w:rPr>
        <w:t>, в электронной форме</w:t>
      </w:r>
      <w:r w:rsidRPr="00142158">
        <w:rPr>
          <w:rFonts w:ascii="Times New Roman" w:hAnsi="Times New Roman" w:cs="Times New Roman"/>
        </w:rPr>
        <w:t>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Минпромторга России </w:t>
      </w:r>
      <w:hyperlink r:id="rId101" w:tooltip="&quot;Об утверждении формы соглашения о представлении отчетов и иной дополнительной информации о ходе ...&quot;&#10;Приказ Минпромторга России от 05.05.2023 N 1666&#10;Статус: действует с 29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05.05.2023 N 1666</w:t>
        </w:r>
      </w:hyperlink>
      <w:r w:rsidRPr="00142158">
        <w:rPr>
          <w:rFonts w:ascii="Times New Roman" w:hAnsi="Times New Roman" w:cs="Times New Roman"/>
        </w:rPr>
        <w:t xml:space="preserve"> "Об утверждении формы соглашения о представлении отчетов и иной дополнительной информации о ходе реализации самоокупаемого инфраструктурного проекта, предусмотренного пунктом 23 перечня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утвержденного распоряжением Правительства Российской Федерации </w:t>
      </w:r>
      <w:hyperlink r:id="rId102" w:tooltip="&quot;Об утверждении перечня самоокупаемых инфраструктурных проектов, реализуемых юридическими ...&quot;&#10;Распоряжение Правительства РФ от 05.11.2013 N 2044-р&#10;Статус: действующая редакция (действ. с 15.02.2023)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5 ноября 2013 г. N 2044-р</w:t>
        </w:r>
      </w:hyperlink>
      <w:r w:rsidRPr="00142158">
        <w:rPr>
          <w:rFonts w:ascii="Times New Roman" w:hAnsi="Times New Roman" w:cs="Times New Roman"/>
        </w:rPr>
        <w:t>, и об использовании средств Фонда национального благосостояния для его финансирования"</w:t>
      </w:r>
      <w:r w:rsidR="00CE4F2F">
        <w:rPr>
          <w:rFonts w:ascii="Times New Roman" w:hAnsi="Times New Roman" w:cs="Times New Roman"/>
        </w:rPr>
        <w:t>;</w:t>
      </w:r>
    </w:p>
    <w:p w:rsid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Минтруда России </w:t>
      </w:r>
      <w:hyperlink r:id="rId103" w:tooltip="&quot;Об утверждении Инструкции о порядке ведения индивидуального (персонифицированного) учета сведений о зарегистрированных лицах&quot;&#10;Приказ Минтруда России от 03.04.2023 N 256н&#10;Статус: действует с 02.06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03.04.2023 N 256н</w:t>
        </w:r>
      </w:hyperlink>
      <w:r w:rsidRPr="00142158">
        <w:rPr>
          <w:rFonts w:ascii="Times New Roman" w:hAnsi="Times New Roman" w:cs="Times New Roman"/>
        </w:rPr>
        <w:t xml:space="preserve"> "Об утверждении Инструкции о порядке ведения индивидуального (персонифицированного) учета сведений о зарегистрированных лицах"</w:t>
      </w:r>
      <w:r w:rsidR="00CE4F2F">
        <w:rPr>
          <w:rFonts w:ascii="Times New Roman" w:hAnsi="Times New Roman" w:cs="Times New Roman"/>
        </w:rPr>
        <w:t>;</w:t>
      </w:r>
    </w:p>
    <w:p w:rsid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Приказ ФНС России </w:t>
      </w:r>
      <w:hyperlink r:id="rId104" w:tooltip="&quot;О внесении изменений в приложения к приказу ФНС России от 11.05.2021 N ЕД-7-23/478@&quot;&#10;Приказ ФНС России от 07.02.2023 N ЕД-7-23/86@&#10;Статус: действует с 15.05.2023" w:history="1">
        <w:r w:rsidR="00F95408" w:rsidRPr="00F95408">
          <w:rPr>
            <w:rStyle w:val="a9"/>
            <w:rFonts w:ascii="Times New Roman" w:hAnsi="Times New Roman" w:cs="Times New Roman"/>
            <w:color w:val="0000AA"/>
          </w:rPr>
          <w:t>от 07.02.2023 N ЕД-7-23/86</w:t>
        </w:r>
      </w:hyperlink>
      <w:r w:rsidRPr="00142158">
        <w:rPr>
          <w:rFonts w:ascii="Times New Roman" w:hAnsi="Times New Roman" w:cs="Times New Roman"/>
        </w:rPr>
        <w:t xml:space="preserve"> "О внесении изменений в приложения к приказу ФНС России </w:t>
      </w:r>
      <w:hyperlink r:id="rId105" w:tooltip="&quot;Об утверждении форм документов, используемых налоговыми органами при заявительном порядке ...&quot;&#10;Приказ ФНС России от 11.05.2021 N ЕД-7-23/478@&#10;Статус: действующая редакция (действ. с 15.05.2023)" w:history="1">
        <w:r w:rsidR="00F95408" w:rsidRPr="00F95408">
          <w:rPr>
            <w:rStyle w:val="a9"/>
            <w:rFonts w:ascii="Times New Roman" w:hAnsi="Times New Roman" w:cs="Times New Roman"/>
            <w:color w:val="0000AA"/>
          </w:rPr>
          <w:t>от 11.05.2021 N ЕД-7-23/478</w:t>
        </w:r>
      </w:hyperlink>
      <w:r w:rsidRPr="00142158">
        <w:rPr>
          <w:rFonts w:ascii="Times New Roman" w:hAnsi="Times New Roman" w:cs="Times New Roman"/>
        </w:rPr>
        <w:t>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Указание Банка России </w:t>
      </w:r>
      <w:hyperlink r:id="rId106" w:tooltip="&quot;О порядке и условиях поддержания цен, спроса, предложения или объема торгов финансовым инструментом ...&quot;&#10;Указание Банка России от 09.01.2023 N 6353-У&#10;Статус: действует с 21.05.2023" w:history="1">
        <w:r w:rsidRPr="00142158">
          <w:rPr>
            <w:rStyle w:val="a9"/>
            <w:rFonts w:ascii="Times New Roman" w:hAnsi="Times New Roman" w:cs="Times New Roman"/>
            <w:color w:val="0000AA"/>
          </w:rPr>
          <w:t>от 09.01.2023 N 6353-У</w:t>
        </w:r>
      </w:hyperlink>
      <w:r w:rsidRPr="00142158">
        <w:rPr>
          <w:rFonts w:ascii="Times New Roman" w:hAnsi="Times New Roman" w:cs="Times New Roman"/>
        </w:rPr>
        <w:t xml:space="preserve"> "О порядке и условиях поддержания цен, спроса, предложения или объема торгов финансовым инструментом, иностранной валютой и (или) товаром в соответствии с частями 3 и 3_1 статьи 5 </w:t>
      </w:r>
      <w:hyperlink r:id="rId107" w:tooltip="&quot;О противодействии неправомерному использованию инсайдерской информации и манипулированию ...&quot;&#10;Федеральный закон от 27.07.2010 N 224-ФЗ&#10;Статус: действующая редакция (действ. с 07.10.2022)" w:history="1">
        <w:r w:rsidRPr="00142158">
          <w:rPr>
            <w:rStyle w:val="a9"/>
            <w:rFonts w:ascii="Times New Roman" w:hAnsi="Times New Roman" w:cs="Times New Roman"/>
            <w:color w:val="0000AA"/>
          </w:rPr>
          <w:t>Федерального закона от 27 июля 2010 года N 224-ФЗ</w:t>
        </w:r>
      </w:hyperlink>
      <w:r w:rsidRPr="00142158">
        <w:rPr>
          <w:rFonts w:ascii="Times New Roman" w:hAnsi="Times New Roman" w:cs="Times New Roman"/>
        </w:rPr>
        <w:t xml:space="preserve">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Федерации", а также о требованиях к осуществляющим указанное поддержание участникам торгов и клиентам участников торгов"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Указание Банка России </w:t>
      </w:r>
      <w:hyperlink r:id="rId108" w:tooltip="&quot;О порядке отражения на счетах бухгалтерского учета кредитными организациями отдельных активов и ...&quot;&#10;Указание Банка России от 23.03.2023 N 6379-У&#10;Статус: вступает в силу с 01.01.2024" w:history="1">
        <w:r w:rsidRPr="00142158">
          <w:rPr>
            <w:rStyle w:val="a9"/>
            <w:rFonts w:ascii="Times New Roman" w:hAnsi="Times New Roman" w:cs="Times New Roman"/>
            <w:color w:val="E48B00"/>
          </w:rPr>
          <w:t>от 23.03.2023 N 6379-У</w:t>
        </w:r>
      </w:hyperlink>
      <w:r w:rsidRPr="00142158">
        <w:rPr>
          <w:rFonts w:ascii="Times New Roman" w:hAnsi="Times New Roman" w:cs="Times New Roman"/>
        </w:rPr>
        <w:t xml:space="preserve"> "О порядке отражения на счетах бухгалтерского учета кредитными организациями отдельных активов и обязательств в иностранной валюте в условиях действия мер ограничительного характера"</w:t>
      </w:r>
      <w:r w:rsidR="00CE4F2F">
        <w:rPr>
          <w:rFonts w:ascii="Times New Roman" w:hAnsi="Times New Roman" w:cs="Times New Roman"/>
        </w:rPr>
        <w:t>;</w:t>
      </w:r>
    </w:p>
    <w:p w:rsid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Указание Банка России </w:t>
      </w:r>
      <w:hyperlink r:id="rId109" w:tooltip="&quot;О порядке отражения на счетах бухгалтерского учета отдельными некредитными финансовыми организациями ...&quot;&#10;Указание Банка России от 23.03.2023 N 6378-У&#10;Статус: вступает в силу с 01.01.2024" w:history="1">
        <w:r w:rsidRPr="00142158">
          <w:rPr>
            <w:rStyle w:val="a9"/>
            <w:rFonts w:ascii="Times New Roman" w:hAnsi="Times New Roman" w:cs="Times New Roman"/>
            <w:color w:val="E48B00"/>
          </w:rPr>
          <w:t>от 23.03.2023 N 6378-У</w:t>
        </w:r>
      </w:hyperlink>
      <w:r w:rsidRPr="00142158">
        <w:rPr>
          <w:rFonts w:ascii="Times New Roman" w:hAnsi="Times New Roman" w:cs="Times New Roman"/>
        </w:rPr>
        <w:t xml:space="preserve"> "О порядке отражения на счетах бухгалтерского учета отдельными некредитными финансовыми организациями, бюро кредитных историй, кредитными рейтинговыми агентствами отдельных активов и (или) обязательств в иностранной валюте в условиях действия мер ограничительного характера"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Письмо ФНС России </w:t>
      </w:r>
      <w:hyperlink r:id="rId110" w:tooltip="&quot;О порядке предоставления налоговых льгот по транспортному налогу физических лиц&quot;&#10;Письмо ФНС России от 24.04.2023 N БС-4-21/5220@" w:history="1">
        <w:r w:rsidR="00F95408" w:rsidRPr="00F95408">
          <w:rPr>
            <w:rStyle w:val="a9"/>
            <w:rFonts w:ascii="Times New Roman" w:hAnsi="Times New Roman" w:cs="Times New Roman"/>
            <w:color w:val="0000AA"/>
          </w:rPr>
          <w:t>от 24.04.2023 N БС-4-21/5220</w:t>
        </w:r>
      </w:hyperlink>
      <w:r w:rsidRPr="00142158">
        <w:rPr>
          <w:rFonts w:ascii="Times New Roman" w:hAnsi="Times New Roman" w:cs="Times New Roman"/>
        </w:rPr>
        <w:t xml:space="preserve"> "О порядке предоставления налоговых льгот по транспортному налогу физических лиц"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Письмо ФНС России </w:t>
      </w:r>
      <w:hyperlink r:id="rId111" w:tooltip="&quot;О налогообложении земельных участков, предоставленных на праве постоянного (бессрочного) пользования Судебному департаменту и его управлениям в субъектах Российской Федерации&quot;&#10;Письмо ФНС России от 24.04.2023 N БС-4-21/5221@" w:history="1">
        <w:r w:rsidR="00F95408" w:rsidRPr="00F95408">
          <w:rPr>
            <w:rStyle w:val="a9"/>
            <w:rFonts w:ascii="Times New Roman" w:hAnsi="Times New Roman" w:cs="Times New Roman"/>
            <w:color w:val="0000AA"/>
          </w:rPr>
          <w:t>от 24.04.2023 N БС-4-21/5221</w:t>
        </w:r>
      </w:hyperlink>
      <w:r w:rsidRPr="00142158">
        <w:rPr>
          <w:rFonts w:ascii="Times New Roman" w:hAnsi="Times New Roman" w:cs="Times New Roman"/>
        </w:rPr>
        <w:t xml:space="preserve"> "О налогообложении земельных участков, предоставленных на праве постоянного (бессрочного) пользования Судебному департаменту и его управлениям в субъектах Российской Федерации"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Письмо ФНС России </w:t>
      </w:r>
      <w:hyperlink r:id="rId112" w:tooltip="&quot;О направлении уточненного внутридокументного контрольного соотношения N 1.3 показателей формы расчета сумм налога на доходы физических лиц, исчисленных и удержанных налоговым агентом (форма 6-НДФЛ)&quot;&#10;Письмо ФНС России от 19.04.2023 N БС-4-11/5042@" w:history="1">
        <w:r w:rsidR="00F95408" w:rsidRPr="00F95408">
          <w:rPr>
            <w:rStyle w:val="a9"/>
            <w:rFonts w:ascii="Times New Roman" w:hAnsi="Times New Roman" w:cs="Times New Roman"/>
            <w:color w:val="0000AA"/>
          </w:rPr>
          <w:t>от 19.04.2023 N БС-4-11/5042</w:t>
        </w:r>
      </w:hyperlink>
      <w:r w:rsidRPr="00142158">
        <w:rPr>
          <w:rFonts w:ascii="Times New Roman" w:hAnsi="Times New Roman" w:cs="Times New Roman"/>
        </w:rPr>
        <w:t xml:space="preserve"> "О направлении уточненного внутридокументного контрольного соотношения N 1.3 показателей формы расчета сумм налога на доходы физических лиц, исчисленных и удержанных налоговым агентом (форма 6-НДФЛ)"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lastRenderedPageBreak/>
        <w:t xml:space="preserve">Письмо ФНС России </w:t>
      </w:r>
      <w:hyperlink r:id="rId113" w:tooltip="&quot;О направлении контрольных соотношений по НДД&quot;&#10;Письмо ФНС России от 25.04.2023 N СД-4-3/5328@" w:history="1">
        <w:r w:rsidR="00F95408" w:rsidRPr="00F95408">
          <w:rPr>
            <w:rStyle w:val="a9"/>
            <w:rFonts w:ascii="Times New Roman" w:hAnsi="Times New Roman" w:cs="Times New Roman"/>
            <w:color w:val="0000AA"/>
          </w:rPr>
          <w:t>от 25.04.2023 N СД-4-3/5328</w:t>
        </w:r>
      </w:hyperlink>
      <w:r w:rsidRPr="00142158">
        <w:rPr>
          <w:rFonts w:ascii="Times New Roman" w:hAnsi="Times New Roman" w:cs="Times New Roman"/>
        </w:rPr>
        <w:t xml:space="preserve"> "О направлении контрольных соотношений по НДД"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Письмо ФНС России </w:t>
      </w:r>
      <w:hyperlink r:id="rId114" w:tooltip="&quot;Об уменьшении налога (авансовых платежей по налогу) по УСН на сумму уплаченных страховых взносов в связи с введением нового порядка уплаты налогов в виде ЕНП&quot;&#10;Письмо ФНС России от 25.04.2023 N СД-4-3/5326@" w:history="1">
        <w:r w:rsidR="00F95408" w:rsidRPr="00F95408">
          <w:rPr>
            <w:rStyle w:val="a9"/>
            <w:rFonts w:ascii="Times New Roman" w:hAnsi="Times New Roman" w:cs="Times New Roman"/>
            <w:color w:val="0000AA"/>
          </w:rPr>
          <w:t>от 25.04.2023 N СД-4-3/5326</w:t>
        </w:r>
      </w:hyperlink>
      <w:r w:rsidRPr="00142158">
        <w:rPr>
          <w:rFonts w:ascii="Times New Roman" w:hAnsi="Times New Roman" w:cs="Times New Roman"/>
        </w:rPr>
        <w:t xml:space="preserve"> "Об уменьшении налога (авансовых платежей по налогу) по УСН на сумму уплаченных страховых взносов в связи с введением нового порядка уплаты налогов в виде ЕНП"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Письмо ФНС России </w:t>
      </w:r>
      <w:hyperlink r:id="rId115" w:tooltip="&quot;Порядок применения статьи 162.3 Налогового кодекса Российской Федерации&quot;&#10;Письмо ФНС России от 27.04.2023 N СД-4-3/5460@" w:history="1">
        <w:r w:rsidR="00F95408" w:rsidRPr="00F95408">
          <w:rPr>
            <w:rStyle w:val="a9"/>
            <w:rFonts w:ascii="Times New Roman" w:hAnsi="Times New Roman" w:cs="Times New Roman"/>
            <w:color w:val="0000AA"/>
          </w:rPr>
          <w:t>от 27.04.2023 N СД-4-3/5460</w:t>
        </w:r>
      </w:hyperlink>
      <w:r w:rsidRPr="00142158">
        <w:rPr>
          <w:rFonts w:ascii="Times New Roman" w:hAnsi="Times New Roman" w:cs="Times New Roman"/>
        </w:rPr>
        <w:t xml:space="preserve"> "Порядок применения статьи 162.3 </w:t>
      </w:r>
      <w:hyperlink r:id="rId116" w:tooltip="&quot;Налоговый кодекс Российской Федерации (часть первая) (с изменениями на 29 мая 2023 года)&quot;&#10;Кодекс РФ от 31.07.1998 N 146-ФЗ&#10;Статус: действующая редакция (действ. с 29.05.2023)" w:history="1">
        <w:r w:rsidRPr="00142158">
          <w:rPr>
            <w:rStyle w:val="a9"/>
            <w:rFonts w:ascii="Times New Roman" w:hAnsi="Times New Roman" w:cs="Times New Roman"/>
            <w:color w:val="0000AA"/>
          </w:rPr>
          <w:t>Налогового кодекса Российской Федерации</w:t>
        </w:r>
      </w:hyperlink>
      <w:r w:rsidRPr="00142158">
        <w:rPr>
          <w:rFonts w:ascii="Times New Roman" w:hAnsi="Times New Roman" w:cs="Times New Roman"/>
        </w:rPr>
        <w:t>"</w:t>
      </w:r>
      <w:r w:rsidR="00CE4F2F">
        <w:rPr>
          <w:rFonts w:ascii="Times New Roman" w:hAnsi="Times New Roman" w:cs="Times New Roman"/>
        </w:rPr>
        <w:t>;</w:t>
      </w:r>
    </w:p>
    <w:p w:rsidR="00142158" w:rsidRP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Письмо ФНС России </w:t>
      </w:r>
      <w:hyperlink r:id="rId117" w:tooltip="&quot;Об особенностях применения положений пункта 3 статьи 219.1 Налогового кодекса Российской Федерации&quot;&#10;Письмо ФНС России от 03.05.2023 N СД-4-11/5634@" w:history="1">
        <w:r w:rsidR="00F95408" w:rsidRPr="00F95408">
          <w:rPr>
            <w:rStyle w:val="a9"/>
            <w:rFonts w:ascii="Times New Roman" w:hAnsi="Times New Roman" w:cs="Times New Roman"/>
            <w:color w:val="0000AA"/>
          </w:rPr>
          <w:t>от 03.05.2023 N СД-4-11/5634</w:t>
        </w:r>
      </w:hyperlink>
      <w:r w:rsidRPr="00142158">
        <w:rPr>
          <w:rFonts w:ascii="Times New Roman" w:hAnsi="Times New Roman" w:cs="Times New Roman"/>
        </w:rPr>
        <w:t xml:space="preserve"> "Об особенностях применения положений пункта 3 статьи 219.1 </w:t>
      </w:r>
      <w:hyperlink r:id="rId118" w:tooltip="&quot;Налоговый кодекс Российской Федерации (часть первая) (с изменениями на 29 мая 2023 года)&quot;&#10;Кодекс РФ от 31.07.1998 N 146-ФЗ&#10;Статус: действующая редакция (действ. с 29.05.2023)" w:history="1">
        <w:r w:rsidRPr="00142158">
          <w:rPr>
            <w:rStyle w:val="a9"/>
            <w:rFonts w:ascii="Times New Roman" w:hAnsi="Times New Roman" w:cs="Times New Roman"/>
            <w:color w:val="0000AA"/>
          </w:rPr>
          <w:t>Налогового кодекса Российской Федерации</w:t>
        </w:r>
      </w:hyperlink>
      <w:r w:rsidRPr="00142158">
        <w:rPr>
          <w:rFonts w:ascii="Times New Roman" w:hAnsi="Times New Roman" w:cs="Times New Roman"/>
        </w:rPr>
        <w:t>"</w:t>
      </w:r>
      <w:r w:rsidR="00CE4F2F">
        <w:rPr>
          <w:rFonts w:ascii="Times New Roman" w:hAnsi="Times New Roman" w:cs="Times New Roman"/>
        </w:rPr>
        <w:t>;</w:t>
      </w:r>
    </w:p>
    <w:p w:rsidR="00142158" w:rsidRDefault="00142158" w:rsidP="0014215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Письмо ФНС России </w:t>
      </w:r>
      <w:hyperlink r:id="rId119" w:tooltip="&quot;О налоге на добавленную стоимость&quot;&#10;Письмо ФНС России от 05.05.2023 N СД-4-3/5770@" w:history="1">
        <w:r w:rsidR="00F95408" w:rsidRPr="00F95408">
          <w:rPr>
            <w:rStyle w:val="a9"/>
            <w:rFonts w:ascii="Times New Roman" w:hAnsi="Times New Roman" w:cs="Times New Roman"/>
            <w:color w:val="0000AA"/>
          </w:rPr>
          <w:t>от 05.05.2023 N СД-4-3/5770</w:t>
        </w:r>
      </w:hyperlink>
      <w:r w:rsidRPr="00142158">
        <w:rPr>
          <w:rFonts w:ascii="Times New Roman" w:hAnsi="Times New Roman" w:cs="Times New Roman"/>
        </w:rPr>
        <w:t xml:space="preserve"> "О налоге на добавленную стоимость"</w:t>
      </w:r>
      <w:r w:rsidR="00CE4F2F">
        <w:rPr>
          <w:rFonts w:ascii="Times New Roman" w:hAnsi="Times New Roman" w:cs="Times New Roman"/>
        </w:rPr>
        <w:t>;</w:t>
      </w:r>
    </w:p>
    <w:p w:rsidR="00F95408" w:rsidRPr="00F95408" w:rsidRDefault="00F95408" w:rsidP="00F9540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 xml:space="preserve">Решение Коллегии ЕЭК </w:t>
      </w:r>
      <w:hyperlink r:id="rId120" w:tooltip="&quot;О составе сведений, включаемых в единый перечень национальных гарантов, и порядке их направления в Евразийскую экономическую комиссию&quot;&#10;Решение Коллегии ЕЭК от 11.05.2023 N 56&#10;Статус: не вступил в силу" w:history="1">
        <w:r w:rsidRPr="00142158">
          <w:rPr>
            <w:rStyle w:val="a9"/>
            <w:rFonts w:ascii="Times New Roman" w:hAnsi="Times New Roman" w:cs="Times New Roman"/>
            <w:color w:val="E48B00"/>
          </w:rPr>
          <w:t>от 11.05.2023 N 56</w:t>
        </w:r>
      </w:hyperlink>
      <w:r w:rsidRPr="00142158">
        <w:rPr>
          <w:rFonts w:ascii="Times New Roman" w:hAnsi="Times New Roman" w:cs="Times New Roman"/>
        </w:rPr>
        <w:t xml:space="preserve"> "О составе сведений, включаемых в единый перечень национальных гарантов, и порядке их направления в Евразийскую экономическую комиссию"</w:t>
      </w:r>
      <w:r>
        <w:rPr>
          <w:rFonts w:ascii="Times New Roman" w:hAnsi="Times New Roman" w:cs="Times New Roman"/>
        </w:rPr>
        <w:t>;</w:t>
      </w:r>
    </w:p>
    <w:p w:rsidR="00F11479" w:rsidRPr="00F11479" w:rsidRDefault="00142158" w:rsidP="00F1147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>Информация ФНС России от 20.04.2023 "ФНС запустила сервис для упрощения подтверждения нулевой ставки НДС"</w:t>
      </w:r>
      <w:r w:rsidR="00CE4F2F">
        <w:rPr>
          <w:rFonts w:ascii="Times New Roman" w:hAnsi="Times New Roman" w:cs="Times New Roman"/>
        </w:rPr>
        <w:t>;</w:t>
      </w:r>
    </w:p>
    <w:p w:rsidR="00142158" w:rsidRPr="00F11479" w:rsidRDefault="00142158" w:rsidP="00F1147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1479">
        <w:rPr>
          <w:rFonts w:ascii="Times New Roman" w:hAnsi="Times New Roman" w:cs="Times New Roman"/>
        </w:rPr>
        <w:t>Информация ФНС России от 05.05.2023 "Утвержден порядок получения доступа к информационным системам участников налогового мониторинга"</w:t>
      </w:r>
      <w:r w:rsidR="00CE4F2F" w:rsidRPr="00F11479">
        <w:rPr>
          <w:rFonts w:ascii="Times New Roman" w:hAnsi="Times New Roman" w:cs="Times New Roman"/>
        </w:rPr>
        <w:t>;</w:t>
      </w:r>
    </w:p>
    <w:p w:rsidR="00F11479" w:rsidRPr="00F11479" w:rsidRDefault="00F11479" w:rsidP="00F1147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158">
        <w:rPr>
          <w:rFonts w:ascii="Times New Roman" w:hAnsi="Times New Roman" w:cs="Times New Roman"/>
        </w:rPr>
        <w:t>Информация Банка России от 28.04.2023 "Банк России принял решение сохранить ключевую ставку на уровне 7,50%</w:t>
      </w:r>
      <w:r>
        <w:rPr>
          <w:rFonts w:ascii="Times New Roman" w:hAnsi="Times New Roman" w:cs="Times New Roman"/>
        </w:rPr>
        <w:t xml:space="preserve"> годовых</w:t>
      </w:r>
      <w:r w:rsidRPr="00F11479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. </w:t>
      </w:r>
    </w:p>
    <w:sectPr w:rsidR="00F11479" w:rsidRPr="00F11479" w:rsidSect="00382558">
      <w:headerReference w:type="default" r:id="rId1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58" w:rsidRDefault="00142158" w:rsidP="00ED685C">
      <w:pPr>
        <w:spacing w:after="0" w:line="240" w:lineRule="auto"/>
      </w:pPr>
      <w:r>
        <w:separator/>
      </w:r>
    </w:p>
  </w:endnote>
  <w:endnote w:type="continuationSeparator" w:id="0">
    <w:p w:rsidR="00142158" w:rsidRDefault="00142158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ExtraLight">
    <w:panose1 w:val="02040203050405020204"/>
    <w:charset w:val="CC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58" w:rsidRDefault="00142158" w:rsidP="00ED685C">
      <w:pPr>
        <w:spacing w:after="0" w:line="240" w:lineRule="auto"/>
      </w:pPr>
      <w:r>
        <w:separator/>
      </w:r>
    </w:p>
  </w:footnote>
  <w:footnote w:type="continuationSeparator" w:id="0">
    <w:p w:rsidR="00142158" w:rsidRDefault="00142158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58" w:rsidRDefault="0014215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135A1F" wp14:editId="75750D95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2158" w:rsidRDefault="00142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B8B"/>
    <w:multiLevelType w:val="hybridMultilevel"/>
    <w:tmpl w:val="CEE85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1684B"/>
    <w:multiLevelType w:val="hybridMultilevel"/>
    <w:tmpl w:val="6B4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6DF"/>
    <w:multiLevelType w:val="hybridMultilevel"/>
    <w:tmpl w:val="948425FA"/>
    <w:lvl w:ilvl="0" w:tplc="AEFA3E3C">
      <w:start w:val="1"/>
      <w:numFmt w:val="bullet"/>
      <w:lvlText w:val="☑"/>
      <w:lvlJc w:val="left"/>
      <w:pPr>
        <w:tabs>
          <w:tab w:val="num" w:pos="360"/>
        </w:tabs>
        <w:ind w:left="360" w:hanging="360"/>
      </w:pPr>
      <w:rPr>
        <w:rFonts w:ascii="Source Serif Pro ExtraLight" w:hAnsi="Source Serif Pro ExtraLight" w:hint="default"/>
        <w:b/>
        <w:color w:val="auto"/>
        <w:sz w:val="28"/>
        <w:szCs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75B82"/>
    <w:multiLevelType w:val="hybridMultilevel"/>
    <w:tmpl w:val="8DE04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161BC"/>
    <w:multiLevelType w:val="hybridMultilevel"/>
    <w:tmpl w:val="615ED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87B7E"/>
    <w:multiLevelType w:val="hybridMultilevel"/>
    <w:tmpl w:val="B250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91E8A"/>
    <w:multiLevelType w:val="hybridMultilevel"/>
    <w:tmpl w:val="A614C88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D1C2B"/>
    <w:multiLevelType w:val="hybridMultilevel"/>
    <w:tmpl w:val="BBD0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2442C"/>
    <w:multiLevelType w:val="hybridMultilevel"/>
    <w:tmpl w:val="0C74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77A33"/>
    <w:multiLevelType w:val="hybridMultilevel"/>
    <w:tmpl w:val="7312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013B2"/>
    <w:multiLevelType w:val="hybridMultilevel"/>
    <w:tmpl w:val="CB0073DE"/>
    <w:lvl w:ilvl="0" w:tplc="86ACFC14">
      <w:start w:val="1"/>
      <w:numFmt w:val="bullet"/>
      <w:lvlText w:val="☑"/>
      <w:lvlJc w:val="left"/>
      <w:pPr>
        <w:ind w:left="720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627E7"/>
    <w:multiLevelType w:val="hybridMultilevel"/>
    <w:tmpl w:val="0B0C3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44FB3"/>
    <w:multiLevelType w:val="hybridMultilevel"/>
    <w:tmpl w:val="9F50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71A3F"/>
    <w:multiLevelType w:val="hybridMultilevel"/>
    <w:tmpl w:val="4C22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817CA"/>
    <w:multiLevelType w:val="hybridMultilevel"/>
    <w:tmpl w:val="B5F069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E6F3C99"/>
    <w:multiLevelType w:val="hybridMultilevel"/>
    <w:tmpl w:val="3EFA6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2E23A5"/>
    <w:multiLevelType w:val="hybridMultilevel"/>
    <w:tmpl w:val="9BAA3E0C"/>
    <w:lvl w:ilvl="0" w:tplc="B194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3D5C5B"/>
    <w:multiLevelType w:val="hybridMultilevel"/>
    <w:tmpl w:val="C77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33B50"/>
    <w:multiLevelType w:val="hybridMultilevel"/>
    <w:tmpl w:val="5D8EA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DE10DD"/>
    <w:multiLevelType w:val="hybridMultilevel"/>
    <w:tmpl w:val="3CC8443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73A2715"/>
    <w:multiLevelType w:val="hybridMultilevel"/>
    <w:tmpl w:val="21E22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13CCB"/>
    <w:multiLevelType w:val="hybridMultilevel"/>
    <w:tmpl w:val="C1BE0B48"/>
    <w:lvl w:ilvl="0" w:tplc="D5E443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41D57"/>
    <w:multiLevelType w:val="hybridMultilevel"/>
    <w:tmpl w:val="86F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D3D00"/>
    <w:multiLevelType w:val="hybridMultilevel"/>
    <w:tmpl w:val="692AFAAE"/>
    <w:lvl w:ilvl="0" w:tplc="98D2294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D2722"/>
    <w:multiLevelType w:val="hybridMultilevel"/>
    <w:tmpl w:val="0E0AFAF4"/>
    <w:lvl w:ilvl="0" w:tplc="041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E69F1"/>
    <w:multiLevelType w:val="hybridMultilevel"/>
    <w:tmpl w:val="345E4A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16F54"/>
    <w:multiLevelType w:val="hybridMultilevel"/>
    <w:tmpl w:val="95CC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7289A"/>
    <w:multiLevelType w:val="hybridMultilevel"/>
    <w:tmpl w:val="800A8B28"/>
    <w:lvl w:ilvl="0" w:tplc="98DCB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2A10D6"/>
    <w:multiLevelType w:val="hybridMultilevel"/>
    <w:tmpl w:val="31003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792AC5"/>
    <w:multiLevelType w:val="hybridMultilevel"/>
    <w:tmpl w:val="8B1E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D05AA"/>
    <w:multiLevelType w:val="hybridMultilevel"/>
    <w:tmpl w:val="D97E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14"/>
  </w:num>
  <w:num w:numId="5">
    <w:abstractNumId w:val="19"/>
  </w:num>
  <w:num w:numId="6">
    <w:abstractNumId w:val="27"/>
  </w:num>
  <w:num w:numId="7">
    <w:abstractNumId w:val="25"/>
  </w:num>
  <w:num w:numId="8">
    <w:abstractNumId w:val="21"/>
  </w:num>
  <w:num w:numId="9">
    <w:abstractNumId w:val="29"/>
  </w:num>
  <w:num w:numId="10">
    <w:abstractNumId w:val="1"/>
  </w:num>
  <w:num w:numId="11">
    <w:abstractNumId w:val="16"/>
  </w:num>
  <w:num w:numId="12">
    <w:abstractNumId w:val="24"/>
  </w:num>
  <w:num w:numId="13">
    <w:abstractNumId w:val="4"/>
  </w:num>
  <w:num w:numId="14">
    <w:abstractNumId w:val="28"/>
  </w:num>
  <w:num w:numId="15">
    <w:abstractNumId w:val="0"/>
  </w:num>
  <w:num w:numId="16">
    <w:abstractNumId w:val="22"/>
  </w:num>
  <w:num w:numId="17">
    <w:abstractNumId w:val="2"/>
  </w:num>
  <w:num w:numId="18">
    <w:abstractNumId w:val="7"/>
  </w:num>
  <w:num w:numId="19">
    <w:abstractNumId w:val="2"/>
  </w:num>
  <w:num w:numId="20">
    <w:abstractNumId w:val="20"/>
  </w:num>
  <w:num w:numId="21">
    <w:abstractNumId w:val="8"/>
  </w:num>
  <w:num w:numId="22">
    <w:abstractNumId w:val="12"/>
  </w:num>
  <w:num w:numId="23">
    <w:abstractNumId w:val="26"/>
  </w:num>
  <w:num w:numId="24">
    <w:abstractNumId w:val="9"/>
  </w:num>
  <w:num w:numId="25">
    <w:abstractNumId w:val="17"/>
  </w:num>
  <w:num w:numId="26">
    <w:abstractNumId w:val="10"/>
  </w:num>
  <w:num w:numId="27">
    <w:abstractNumId w:val="2"/>
  </w:num>
  <w:num w:numId="28">
    <w:abstractNumId w:val="15"/>
  </w:num>
  <w:num w:numId="29">
    <w:abstractNumId w:val="30"/>
  </w:num>
  <w:num w:numId="30">
    <w:abstractNumId w:val="5"/>
  </w:num>
  <w:num w:numId="31">
    <w:abstractNumId w:val="13"/>
  </w:num>
  <w:num w:numId="32">
    <w:abstractNumId w:val="1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81s9x8AjFuil00/tMlb7mzt2aTY=" w:salt="GkPZsOKh6W0yCa9Ao3KcPA==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5C"/>
    <w:rsid w:val="0000751F"/>
    <w:rsid w:val="0001365D"/>
    <w:rsid w:val="000174CB"/>
    <w:rsid w:val="00020903"/>
    <w:rsid w:val="0004271F"/>
    <w:rsid w:val="000569CA"/>
    <w:rsid w:val="00061A88"/>
    <w:rsid w:val="00064E2E"/>
    <w:rsid w:val="00070CB4"/>
    <w:rsid w:val="00073853"/>
    <w:rsid w:val="0007644F"/>
    <w:rsid w:val="00090336"/>
    <w:rsid w:val="00094BB1"/>
    <w:rsid w:val="000966FD"/>
    <w:rsid w:val="000B2625"/>
    <w:rsid w:val="000C0218"/>
    <w:rsid w:val="000C3F4D"/>
    <w:rsid w:val="000D682C"/>
    <w:rsid w:val="000F2991"/>
    <w:rsid w:val="00101C96"/>
    <w:rsid w:val="00106E01"/>
    <w:rsid w:val="0013106E"/>
    <w:rsid w:val="0013631A"/>
    <w:rsid w:val="00141047"/>
    <w:rsid w:val="00142158"/>
    <w:rsid w:val="00144EB5"/>
    <w:rsid w:val="001504C0"/>
    <w:rsid w:val="00172539"/>
    <w:rsid w:val="00176390"/>
    <w:rsid w:val="00196145"/>
    <w:rsid w:val="001A0C68"/>
    <w:rsid w:val="001A6FC4"/>
    <w:rsid w:val="001B138D"/>
    <w:rsid w:val="001B1C47"/>
    <w:rsid w:val="001B5EA0"/>
    <w:rsid w:val="001B6B5D"/>
    <w:rsid w:val="001D105B"/>
    <w:rsid w:val="001D71C3"/>
    <w:rsid w:val="001E2208"/>
    <w:rsid w:val="001E4203"/>
    <w:rsid w:val="001E5E1A"/>
    <w:rsid w:val="001F2839"/>
    <w:rsid w:val="00203D93"/>
    <w:rsid w:val="00205DE8"/>
    <w:rsid w:val="00224419"/>
    <w:rsid w:val="00236F98"/>
    <w:rsid w:val="00246AA1"/>
    <w:rsid w:val="00256DAF"/>
    <w:rsid w:val="002573AD"/>
    <w:rsid w:val="0026224A"/>
    <w:rsid w:val="0026446D"/>
    <w:rsid w:val="002669D2"/>
    <w:rsid w:val="00267F98"/>
    <w:rsid w:val="00281C77"/>
    <w:rsid w:val="00283017"/>
    <w:rsid w:val="002837BE"/>
    <w:rsid w:val="0028498E"/>
    <w:rsid w:val="002A3CDC"/>
    <w:rsid w:val="002A6A0A"/>
    <w:rsid w:val="002B35A7"/>
    <w:rsid w:val="002B4447"/>
    <w:rsid w:val="002D4A42"/>
    <w:rsid w:val="002E0738"/>
    <w:rsid w:val="002F3A00"/>
    <w:rsid w:val="00310093"/>
    <w:rsid w:val="003239A1"/>
    <w:rsid w:val="0033414B"/>
    <w:rsid w:val="00353E07"/>
    <w:rsid w:val="00373B56"/>
    <w:rsid w:val="00374002"/>
    <w:rsid w:val="00382558"/>
    <w:rsid w:val="00383949"/>
    <w:rsid w:val="003922E8"/>
    <w:rsid w:val="003A009C"/>
    <w:rsid w:val="003B1D05"/>
    <w:rsid w:val="003C41D4"/>
    <w:rsid w:val="003C6DCA"/>
    <w:rsid w:val="003D2DFA"/>
    <w:rsid w:val="003D64CE"/>
    <w:rsid w:val="003E4616"/>
    <w:rsid w:val="003F3E5E"/>
    <w:rsid w:val="003F6FDC"/>
    <w:rsid w:val="0040005D"/>
    <w:rsid w:val="00416B7E"/>
    <w:rsid w:val="00423474"/>
    <w:rsid w:val="004336DB"/>
    <w:rsid w:val="00441D1C"/>
    <w:rsid w:val="00444144"/>
    <w:rsid w:val="00450E27"/>
    <w:rsid w:val="004719BB"/>
    <w:rsid w:val="00477D09"/>
    <w:rsid w:val="0048693F"/>
    <w:rsid w:val="0049389A"/>
    <w:rsid w:val="004A2E9F"/>
    <w:rsid w:val="004A40D8"/>
    <w:rsid w:val="004A50A9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1664B"/>
    <w:rsid w:val="00530080"/>
    <w:rsid w:val="00537161"/>
    <w:rsid w:val="00547894"/>
    <w:rsid w:val="0057045C"/>
    <w:rsid w:val="005817C2"/>
    <w:rsid w:val="005905F6"/>
    <w:rsid w:val="00594881"/>
    <w:rsid w:val="005C48D0"/>
    <w:rsid w:val="005F00BF"/>
    <w:rsid w:val="005F58E6"/>
    <w:rsid w:val="0060550F"/>
    <w:rsid w:val="00616207"/>
    <w:rsid w:val="00622EC0"/>
    <w:rsid w:val="00622F0D"/>
    <w:rsid w:val="006651D9"/>
    <w:rsid w:val="00666496"/>
    <w:rsid w:val="006705EA"/>
    <w:rsid w:val="00683FF7"/>
    <w:rsid w:val="00691436"/>
    <w:rsid w:val="00691509"/>
    <w:rsid w:val="00693656"/>
    <w:rsid w:val="00693FCC"/>
    <w:rsid w:val="006A28ED"/>
    <w:rsid w:val="006A4C93"/>
    <w:rsid w:val="006B494E"/>
    <w:rsid w:val="006D0939"/>
    <w:rsid w:val="006E1D01"/>
    <w:rsid w:val="006E43CC"/>
    <w:rsid w:val="006E5C72"/>
    <w:rsid w:val="006F40F6"/>
    <w:rsid w:val="006F66B7"/>
    <w:rsid w:val="0071375A"/>
    <w:rsid w:val="0074422E"/>
    <w:rsid w:val="00746C04"/>
    <w:rsid w:val="00747E47"/>
    <w:rsid w:val="00763FDB"/>
    <w:rsid w:val="00767556"/>
    <w:rsid w:val="0077007A"/>
    <w:rsid w:val="00781A22"/>
    <w:rsid w:val="00781EC8"/>
    <w:rsid w:val="007B2809"/>
    <w:rsid w:val="007C1EED"/>
    <w:rsid w:val="007D6EFC"/>
    <w:rsid w:val="007D7AA9"/>
    <w:rsid w:val="007E492B"/>
    <w:rsid w:val="008071FD"/>
    <w:rsid w:val="00811BC0"/>
    <w:rsid w:val="008151F2"/>
    <w:rsid w:val="00816913"/>
    <w:rsid w:val="0081727E"/>
    <w:rsid w:val="00844162"/>
    <w:rsid w:val="008469B0"/>
    <w:rsid w:val="00871228"/>
    <w:rsid w:val="00876C2E"/>
    <w:rsid w:val="00883E09"/>
    <w:rsid w:val="00892381"/>
    <w:rsid w:val="00895321"/>
    <w:rsid w:val="008A0FF1"/>
    <w:rsid w:val="008A385C"/>
    <w:rsid w:val="008B4062"/>
    <w:rsid w:val="008D44C4"/>
    <w:rsid w:val="008F202E"/>
    <w:rsid w:val="008F32D4"/>
    <w:rsid w:val="00905AF3"/>
    <w:rsid w:val="009258B9"/>
    <w:rsid w:val="0093354C"/>
    <w:rsid w:val="00934BC1"/>
    <w:rsid w:val="0093676C"/>
    <w:rsid w:val="00943556"/>
    <w:rsid w:val="00965C17"/>
    <w:rsid w:val="00981073"/>
    <w:rsid w:val="00987295"/>
    <w:rsid w:val="009952B7"/>
    <w:rsid w:val="009F16EB"/>
    <w:rsid w:val="00A00E09"/>
    <w:rsid w:val="00A03160"/>
    <w:rsid w:val="00A04062"/>
    <w:rsid w:val="00A10192"/>
    <w:rsid w:val="00A11BC5"/>
    <w:rsid w:val="00A1570F"/>
    <w:rsid w:val="00A21031"/>
    <w:rsid w:val="00A21981"/>
    <w:rsid w:val="00A338A1"/>
    <w:rsid w:val="00A41852"/>
    <w:rsid w:val="00A42594"/>
    <w:rsid w:val="00A5514E"/>
    <w:rsid w:val="00AC593E"/>
    <w:rsid w:val="00AC6316"/>
    <w:rsid w:val="00AD2C75"/>
    <w:rsid w:val="00AD53F2"/>
    <w:rsid w:val="00AE1090"/>
    <w:rsid w:val="00AF5687"/>
    <w:rsid w:val="00B11D70"/>
    <w:rsid w:val="00B2187D"/>
    <w:rsid w:val="00B21AFD"/>
    <w:rsid w:val="00B23243"/>
    <w:rsid w:val="00B251E9"/>
    <w:rsid w:val="00B25DE2"/>
    <w:rsid w:val="00B42B25"/>
    <w:rsid w:val="00B459A4"/>
    <w:rsid w:val="00B553BB"/>
    <w:rsid w:val="00B5574E"/>
    <w:rsid w:val="00B61A51"/>
    <w:rsid w:val="00B71223"/>
    <w:rsid w:val="00B9240D"/>
    <w:rsid w:val="00B944C0"/>
    <w:rsid w:val="00B96B24"/>
    <w:rsid w:val="00B97DA3"/>
    <w:rsid w:val="00BA7E44"/>
    <w:rsid w:val="00BB2E07"/>
    <w:rsid w:val="00BB75BB"/>
    <w:rsid w:val="00BD175B"/>
    <w:rsid w:val="00BD6277"/>
    <w:rsid w:val="00BE0E25"/>
    <w:rsid w:val="00BE5588"/>
    <w:rsid w:val="00C02928"/>
    <w:rsid w:val="00C12B2F"/>
    <w:rsid w:val="00C133FD"/>
    <w:rsid w:val="00C20B0A"/>
    <w:rsid w:val="00C30974"/>
    <w:rsid w:val="00C346DC"/>
    <w:rsid w:val="00C433E8"/>
    <w:rsid w:val="00C52C30"/>
    <w:rsid w:val="00C724E4"/>
    <w:rsid w:val="00C8119D"/>
    <w:rsid w:val="00C833A4"/>
    <w:rsid w:val="00CB49B4"/>
    <w:rsid w:val="00CD0390"/>
    <w:rsid w:val="00CD3C8D"/>
    <w:rsid w:val="00CE128A"/>
    <w:rsid w:val="00CE17D7"/>
    <w:rsid w:val="00CE217D"/>
    <w:rsid w:val="00CE4F2F"/>
    <w:rsid w:val="00CF01EB"/>
    <w:rsid w:val="00CF622A"/>
    <w:rsid w:val="00D025B8"/>
    <w:rsid w:val="00D03688"/>
    <w:rsid w:val="00D03EAD"/>
    <w:rsid w:val="00D176F2"/>
    <w:rsid w:val="00D32B8A"/>
    <w:rsid w:val="00D34BB1"/>
    <w:rsid w:val="00D41AC7"/>
    <w:rsid w:val="00D41BE7"/>
    <w:rsid w:val="00D531F8"/>
    <w:rsid w:val="00D647A7"/>
    <w:rsid w:val="00D67460"/>
    <w:rsid w:val="00D67DBB"/>
    <w:rsid w:val="00D746C9"/>
    <w:rsid w:val="00D84A1C"/>
    <w:rsid w:val="00D8533A"/>
    <w:rsid w:val="00D85DF2"/>
    <w:rsid w:val="00D860E8"/>
    <w:rsid w:val="00D97F41"/>
    <w:rsid w:val="00DB2C9B"/>
    <w:rsid w:val="00DC52C0"/>
    <w:rsid w:val="00DD2899"/>
    <w:rsid w:val="00DD5424"/>
    <w:rsid w:val="00DD5622"/>
    <w:rsid w:val="00DE0ED6"/>
    <w:rsid w:val="00DF106A"/>
    <w:rsid w:val="00E02599"/>
    <w:rsid w:val="00E05CE5"/>
    <w:rsid w:val="00E06F20"/>
    <w:rsid w:val="00E10FEA"/>
    <w:rsid w:val="00E12A76"/>
    <w:rsid w:val="00E14D5D"/>
    <w:rsid w:val="00E31786"/>
    <w:rsid w:val="00E35F7A"/>
    <w:rsid w:val="00E407AE"/>
    <w:rsid w:val="00E447BF"/>
    <w:rsid w:val="00E77C56"/>
    <w:rsid w:val="00E80F94"/>
    <w:rsid w:val="00E8384B"/>
    <w:rsid w:val="00E874B9"/>
    <w:rsid w:val="00E92B4A"/>
    <w:rsid w:val="00EA084E"/>
    <w:rsid w:val="00EA3BF1"/>
    <w:rsid w:val="00EA3F61"/>
    <w:rsid w:val="00ED685C"/>
    <w:rsid w:val="00EE4FE2"/>
    <w:rsid w:val="00EE6DE1"/>
    <w:rsid w:val="00EE7005"/>
    <w:rsid w:val="00EF6E5B"/>
    <w:rsid w:val="00F07F65"/>
    <w:rsid w:val="00F11479"/>
    <w:rsid w:val="00F207CA"/>
    <w:rsid w:val="00F20CA8"/>
    <w:rsid w:val="00F2602A"/>
    <w:rsid w:val="00F32E24"/>
    <w:rsid w:val="00F35DE2"/>
    <w:rsid w:val="00F5554D"/>
    <w:rsid w:val="00F80DF7"/>
    <w:rsid w:val="00F913EC"/>
    <w:rsid w:val="00F95408"/>
    <w:rsid w:val="00FC50A8"/>
    <w:rsid w:val="00FD132C"/>
    <w:rsid w:val="00FF17FE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kodeks://link/d?nd=1301437614" TargetMode="External"/><Relationship Id="rId117" Type="http://schemas.openxmlformats.org/officeDocument/2006/relationships/hyperlink" Target="kodeks://link/d?nd=1301522122" TargetMode="External"/><Relationship Id="rId21" Type="http://schemas.openxmlformats.org/officeDocument/2006/relationships/hyperlink" Target="kodeks://link/d?nd=1301437605" TargetMode="External"/><Relationship Id="rId42" Type="http://schemas.openxmlformats.org/officeDocument/2006/relationships/hyperlink" Target="kodeks://link/d?nd=1301418989" TargetMode="External"/><Relationship Id="rId47" Type="http://schemas.openxmlformats.org/officeDocument/2006/relationships/hyperlink" Target="kodeks://link/d?nd=1301424640" TargetMode="External"/><Relationship Id="rId63" Type="http://schemas.openxmlformats.org/officeDocument/2006/relationships/hyperlink" Target="kodeks://link/d?nd=1301568700" TargetMode="External"/><Relationship Id="rId68" Type="http://schemas.openxmlformats.org/officeDocument/2006/relationships/hyperlink" Target="kodeks://link/d?nd=726505928" TargetMode="External"/><Relationship Id="rId84" Type="http://schemas.openxmlformats.org/officeDocument/2006/relationships/hyperlink" Target="kodeks://link/d?nd=1301308276" TargetMode="External"/><Relationship Id="rId89" Type="http://schemas.openxmlformats.org/officeDocument/2006/relationships/hyperlink" Target="kodeks://link/d?nd=1301418715" TargetMode="External"/><Relationship Id="rId112" Type="http://schemas.openxmlformats.org/officeDocument/2006/relationships/hyperlink" Target="kodeks://link/d?nd=1301434619" TargetMode="External"/><Relationship Id="rId16" Type="http://schemas.openxmlformats.org/officeDocument/2006/relationships/hyperlink" Target="kodeks://link/d?nd=1301437594" TargetMode="External"/><Relationship Id="rId107" Type="http://schemas.openxmlformats.org/officeDocument/2006/relationships/hyperlink" Target="kodeks://link/d?nd=902228073" TargetMode="External"/><Relationship Id="rId11" Type="http://schemas.openxmlformats.org/officeDocument/2006/relationships/hyperlink" Target="kodeks://link/d?nd=1301434825" TargetMode="External"/><Relationship Id="rId32" Type="http://schemas.openxmlformats.org/officeDocument/2006/relationships/hyperlink" Target="kodeks://link/d?nd=1301428499" TargetMode="External"/><Relationship Id="rId37" Type="http://schemas.openxmlformats.org/officeDocument/2006/relationships/hyperlink" Target="kodeks://link/d?nd=1301437597" TargetMode="External"/><Relationship Id="rId53" Type="http://schemas.openxmlformats.org/officeDocument/2006/relationships/hyperlink" Target="kodeks://link/d?nd=1301463916" TargetMode="External"/><Relationship Id="rId58" Type="http://schemas.openxmlformats.org/officeDocument/2006/relationships/hyperlink" Target="kodeks://link/d?nd=1301495091" TargetMode="External"/><Relationship Id="rId74" Type="http://schemas.openxmlformats.org/officeDocument/2006/relationships/hyperlink" Target="kodeks://link/d?nd=1300953667" TargetMode="External"/><Relationship Id="rId79" Type="http://schemas.openxmlformats.org/officeDocument/2006/relationships/hyperlink" Target="kodeks://link/d?nd=1301308243" TargetMode="External"/><Relationship Id="rId102" Type="http://schemas.openxmlformats.org/officeDocument/2006/relationships/hyperlink" Target="kodeks://link/d?nd=499055011" TargetMode="External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kodeks://link/d?nd=1301518136" TargetMode="External"/><Relationship Id="rId82" Type="http://schemas.openxmlformats.org/officeDocument/2006/relationships/hyperlink" Target="kodeks://link/d?nd=1301308265" TargetMode="External"/><Relationship Id="rId90" Type="http://schemas.openxmlformats.org/officeDocument/2006/relationships/hyperlink" Target="kodeks://link/d?nd=1301427375" TargetMode="External"/><Relationship Id="rId95" Type="http://schemas.openxmlformats.org/officeDocument/2006/relationships/hyperlink" Target="kodeks://link/d?nd=901732423" TargetMode="External"/><Relationship Id="rId19" Type="http://schemas.openxmlformats.org/officeDocument/2006/relationships/hyperlink" Target="kodeks://link/d?nd=901714421" TargetMode="External"/><Relationship Id="rId14" Type="http://schemas.openxmlformats.org/officeDocument/2006/relationships/hyperlink" Target="kodeks://link/d?nd=1301437591" TargetMode="External"/><Relationship Id="rId22" Type="http://schemas.openxmlformats.org/officeDocument/2006/relationships/hyperlink" Target="kodeks://link/d?nd=1301437607" TargetMode="External"/><Relationship Id="rId27" Type="http://schemas.openxmlformats.org/officeDocument/2006/relationships/hyperlink" Target="kodeks://link/d?nd=1301437615" TargetMode="External"/><Relationship Id="rId30" Type="http://schemas.openxmlformats.org/officeDocument/2006/relationships/hyperlink" Target="kodeks://link/d?nd=1301437821" TargetMode="External"/><Relationship Id="rId35" Type="http://schemas.openxmlformats.org/officeDocument/2006/relationships/hyperlink" Target="kodeks://link/d?nd=1301437591" TargetMode="External"/><Relationship Id="rId43" Type="http://schemas.openxmlformats.org/officeDocument/2006/relationships/hyperlink" Target="kodeks://link/d?nd=499055011" TargetMode="External"/><Relationship Id="rId48" Type="http://schemas.openxmlformats.org/officeDocument/2006/relationships/hyperlink" Target="kodeks://link/d?nd=1301430008" TargetMode="External"/><Relationship Id="rId56" Type="http://schemas.openxmlformats.org/officeDocument/2006/relationships/hyperlink" Target="kodeks://link/d?nd=351615669" TargetMode="External"/><Relationship Id="rId64" Type="http://schemas.openxmlformats.org/officeDocument/2006/relationships/hyperlink" Target="kodeks://link/d?nd=1301568702" TargetMode="External"/><Relationship Id="rId69" Type="http://schemas.openxmlformats.org/officeDocument/2006/relationships/hyperlink" Target="kodeks://link/d?nd=1301434922" TargetMode="External"/><Relationship Id="rId77" Type="http://schemas.openxmlformats.org/officeDocument/2006/relationships/hyperlink" Target="kodeks://link/d?nd=1301266400" TargetMode="External"/><Relationship Id="rId100" Type="http://schemas.openxmlformats.org/officeDocument/2006/relationships/hyperlink" Target="kodeks://link/d?nd=901714421" TargetMode="External"/><Relationship Id="rId105" Type="http://schemas.openxmlformats.org/officeDocument/2006/relationships/hyperlink" Target="kodeks://link/d?nd=603914732" TargetMode="External"/><Relationship Id="rId113" Type="http://schemas.openxmlformats.org/officeDocument/2006/relationships/hyperlink" Target="kodeks://link/d?nd=1301434620" TargetMode="External"/><Relationship Id="rId118" Type="http://schemas.openxmlformats.org/officeDocument/2006/relationships/hyperlink" Target="kodeks://link/d?nd=901714421" TargetMode="External"/><Relationship Id="rId8" Type="http://schemas.openxmlformats.org/officeDocument/2006/relationships/endnotes" Target="endnotes.xml"/><Relationship Id="rId51" Type="http://schemas.openxmlformats.org/officeDocument/2006/relationships/hyperlink" Target="kodeks://link/d?nd=1301439561" TargetMode="External"/><Relationship Id="rId72" Type="http://schemas.openxmlformats.org/officeDocument/2006/relationships/hyperlink" Target="kodeks://link/d?nd=1300425545" TargetMode="External"/><Relationship Id="rId80" Type="http://schemas.openxmlformats.org/officeDocument/2006/relationships/hyperlink" Target="kodeks://link/d?nd=1301308248" TargetMode="External"/><Relationship Id="rId85" Type="http://schemas.openxmlformats.org/officeDocument/2006/relationships/hyperlink" Target="kodeks://link/d?nd=1301373556" TargetMode="External"/><Relationship Id="rId93" Type="http://schemas.openxmlformats.org/officeDocument/2006/relationships/hyperlink" Target="kodeks://link/d?nd=608633625" TargetMode="External"/><Relationship Id="rId98" Type="http://schemas.openxmlformats.org/officeDocument/2006/relationships/hyperlink" Target="kodeks://link/d?nd=1301560837" TargetMode="Externa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kodeks://link/d?nd=1301436470" TargetMode="External"/><Relationship Id="rId17" Type="http://schemas.openxmlformats.org/officeDocument/2006/relationships/hyperlink" Target="kodeks://link/d?nd=1301437596" TargetMode="External"/><Relationship Id="rId25" Type="http://schemas.openxmlformats.org/officeDocument/2006/relationships/hyperlink" Target="kodeks://link/d?nd=1301437613" TargetMode="External"/><Relationship Id="rId33" Type="http://schemas.openxmlformats.org/officeDocument/2006/relationships/hyperlink" Target="kodeks://link/d?nd=901714421" TargetMode="External"/><Relationship Id="rId38" Type="http://schemas.openxmlformats.org/officeDocument/2006/relationships/hyperlink" Target="kodeks://link/d?nd=901714421" TargetMode="External"/><Relationship Id="rId46" Type="http://schemas.openxmlformats.org/officeDocument/2006/relationships/hyperlink" Target="kodeks://link/d?nd=499099978" TargetMode="External"/><Relationship Id="rId59" Type="http://schemas.openxmlformats.org/officeDocument/2006/relationships/hyperlink" Target="kodeks://link/d?nd=1301495096" TargetMode="External"/><Relationship Id="rId67" Type="http://schemas.openxmlformats.org/officeDocument/2006/relationships/hyperlink" Target="kodeks://link/d?nd=1301621497" TargetMode="External"/><Relationship Id="rId103" Type="http://schemas.openxmlformats.org/officeDocument/2006/relationships/hyperlink" Target="kodeks://link/d?nd=1301621934" TargetMode="External"/><Relationship Id="rId108" Type="http://schemas.openxmlformats.org/officeDocument/2006/relationships/hyperlink" Target="kodeks://link/d?nd=1301266465" TargetMode="External"/><Relationship Id="rId116" Type="http://schemas.openxmlformats.org/officeDocument/2006/relationships/hyperlink" Target="kodeks://link/d?nd=901714421" TargetMode="External"/><Relationship Id="rId20" Type="http://schemas.openxmlformats.org/officeDocument/2006/relationships/hyperlink" Target="kodeks://link/d?nd=1301437599" TargetMode="External"/><Relationship Id="rId41" Type="http://schemas.openxmlformats.org/officeDocument/2006/relationships/hyperlink" Target="kodeks://link/d?nd=901714421" TargetMode="External"/><Relationship Id="rId54" Type="http://schemas.openxmlformats.org/officeDocument/2006/relationships/hyperlink" Target="kodeks://link/d?nd=1301471256" TargetMode="External"/><Relationship Id="rId62" Type="http://schemas.openxmlformats.org/officeDocument/2006/relationships/hyperlink" Target="kodeks://link/d?nd=1301524002" TargetMode="External"/><Relationship Id="rId70" Type="http://schemas.openxmlformats.org/officeDocument/2006/relationships/hyperlink" Target="kodeks://link/d?nd=1301439563" TargetMode="External"/><Relationship Id="rId75" Type="http://schemas.openxmlformats.org/officeDocument/2006/relationships/hyperlink" Target="kodeks://link/d?nd=420269541" TargetMode="External"/><Relationship Id="rId83" Type="http://schemas.openxmlformats.org/officeDocument/2006/relationships/hyperlink" Target="kodeks://link/d?nd=1301308267" TargetMode="External"/><Relationship Id="rId88" Type="http://schemas.openxmlformats.org/officeDocument/2006/relationships/hyperlink" Target="kodeks://link/d?nd=1301402797" TargetMode="External"/><Relationship Id="rId91" Type="http://schemas.openxmlformats.org/officeDocument/2006/relationships/hyperlink" Target="kodeks://link/d?nd=1301439564" TargetMode="External"/><Relationship Id="rId96" Type="http://schemas.openxmlformats.org/officeDocument/2006/relationships/hyperlink" Target="kodeks://link/d?nd=1301494128" TargetMode="External"/><Relationship Id="rId111" Type="http://schemas.openxmlformats.org/officeDocument/2006/relationships/hyperlink" Target="kodeks://link/d?nd=13014251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kodeks://link/d?nd=901714421" TargetMode="External"/><Relationship Id="rId23" Type="http://schemas.openxmlformats.org/officeDocument/2006/relationships/hyperlink" Target="kodeks://link/d?nd=901714421" TargetMode="External"/><Relationship Id="rId28" Type="http://schemas.openxmlformats.org/officeDocument/2006/relationships/hyperlink" Target="kodeks://link/d?nd=1301437616" TargetMode="External"/><Relationship Id="rId36" Type="http://schemas.openxmlformats.org/officeDocument/2006/relationships/hyperlink" Target="kodeks://link/d?nd=901714421" TargetMode="External"/><Relationship Id="rId49" Type="http://schemas.openxmlformats.org/officeDocument/2006/relationships/hyperlink" Target="kodeks://link/d?nd=499055011" TargetMode="External"/><Relationship Id="rId57" Type="http://schemas.openxmlformats.org/officeDocument/2006/relationships/hyperlink" Target="kodeks://link/d?nd=1301471262" TargetMode="External"/><Relationship Id="rId106" Type="http://schemas.openxmlformats.org/officeDocument/2006/relationships/hyperlink" Target="kodeks://link/d?nd=1300790882" TargetMode="External"/><Relationship Id="rId114" Type="http://schemas.openxmlformats.org/officeDocument/2006/relationships/hyperlink" Target="kodeks://link/d?nd=1301457852" TargetMode="External"/><Relationship Id="rId119" Type="http://schemas.openxmlformats.org/officeDocument/2006/relationships/hyperlink" Target="kodeks://link/d?nd=1301543463" TargetMode="External"/><Relationship Id="rId10" Type="http://schemas.openxmlformats.org/officeDocument/2006/relationships/hyperlink" Target="kodeks://link/d?nd=901714421" TargetMode="External"/><Relationship Id="rId31" Type="http://schemas.openxmlformats.org/officeDocument/2006/relationships/hyperlink" Target="kodeks://link/d?nd=1301437828" TargetMode="External"/><Relationship Id="rId44" Type="http://schemas.openxmlformats.org/officeDocument/2006/relationships/hyperlink" Target="kodeks://link/d?nd=1301418990" TargetMode="External"/><Relationship Id="rId52" Type="http://schemas.openxmlformats.org/officeDocument/2006/relationships/hyperlink" Target="kodeks://link/d?nd=1301439563" TargetMode="External"/><Relationship Id="rId60" Type="http://schemas.openxmlformats.org/officeDocument/2006/relationships/hyperlink" Target="kodeks://link/d?nd=1301503069" TargetMode="External"/><Relationship Id="rId65" Type="http://schemas.openxmlformats.org/officeDocument/2006/relationships/hyperlink" Target="kodeks://link/d?nd=1301568705" TargetMode="External"/><Relationship Id="rId73" Type="http://schemas.openxmlformats.org/officeDocument/2006/relationships/hyperlink" Target="kodeks://link/d?nd=1300726279" TargetMode="External"/><Relationship Id="rId78" Type="http://schemas.openxmlformats.org/officeDocument/2006/relationships/hyperlink" Target="kodeks://link/d?nd=1301308231" TargetMode="External"/><Relationship Id="rId81" Type="http://schemas.openxmlformats.org/officeDocument/2006/relationships/hyperlink" Target="kodeks://link/d?nd=1301308254" TargetMode="External"/><Relationship Id="rId86" Type="http://schemas.openxmlformats.org/officeDocument/2006/relationships/hyperlink" Target="kodeks://link/d?nd=1301373563" TargetMode="External"/><Relationship Id="rId94" Type="http://schemas.openxmlformats.org/officeDocument/2006/relationships/hyperlink" Target="kodeks://link/d?nd=1301494121" TargetMode="External"/><Relationship Id="rId99" Type="http://schemas.openxmlformats.org/officeDocument/2006/relationships/hyperlink" Target="kodeks://link/d?nd=1301567614" TargetMode="External"/><Relationship Id="rId101" Type="http://schemas.openxmlformats.org/officeDocument/2006/relationships/hyperlink" Target="kodeks://link/d?nd=1301578439" TargetMode="External"/><Relationship Id="rId12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kodeks://link/d?nd=1301428499" TargetMode="External"/><Relationship Id="rId13" Type="http://schemas.openxmlformats.org/officeDocument/2006/relationships/hyperlink" Target="kodeks://link/d?nd=1301436482" TargetMode="External"/><Relationship Id="rId18" Type="http://schemas.openxmlformats.org/officeDocument/2006/relationships/hyperlink" Target="kodeks://link/d?nd=1301437597" TargetMode="External"/><Relationship Id="rId39" Type="http://schemas.openxmlformats.org/officeDocument/2006/relationships/hyperlink" Target="kodeks://link/d?nd=1301437599" TargetMode="External"/><Relationship Id="rId109" Type="http://schemas.openxmlformats.org/officeDocument/2006/relationships/hyperlink" Target="kodeks://link/d?nd=1301266466" TargetMode="External"/><Relationship Id="rId34" Type="http://schemas.openxmlformats.org/officeDocument/2006/relationships/hyperlink" Target="kodeks://link/d?nd=1301436482" TargetMode="External"/><Relationship Id="rId50" Type="http://schemas.openxmlformats.org/officeDocument/2006/relationships/hyperlink" Target="kodeks://link/d?nd=1301430009" TargetMode="External"/><Relationship Id="rId55" Type="http://schemas.openxmlformats.org/officeDocument/2006/relationships/hyperlink" Target="kodeks://link/d?nd=1301471260" TargetMode="External"/><Relationship Id="rId76" Type="http://schemas.openxmlformats.org/officeDocument/2006/relationships/hyperlink" Target="kodeks://link/d?nd=1301105849" TargetMode="External"/><Relationship Id="rId97" Type="http://schemas.openxmlformats.org/officeDocument/2006/relationships/hyperlink" Target="kodeks://link/d?nd=1301535200" TargetMode="External"/><Relationship Id="rId104" Type="http://schemas.openxmlformats.org/officeDocument/2006/relationships/hyperlink" Target="kodeks://link/d?nd=1300891078" TargetMode="External"/><Relationship Id="rId120" Type="http://schemas.openxmlformats.org/officeDocument/2006/relationships/hyperlink" Target="kodeks://link/d?nd=1301535085" TargetMode="External"/><Relationship Id="rId7" Type="http://schemas.openxmlformats.org/officeDocument/2006/relationships/footnotes" Target="footnotes.xml"/><Relationship Id="rId71" Type="http://schemas.openxmlformats.org/officeDocument/2006/relationships/hyperlink" Target="kodeks://link/d?nd=1300117558" TargetMode="External"/><Relationship Id="rId92" Type="http://schemas.openxmlformats.org/officeDocument/2006/relationships/hyperlink" Target="kodeks://link/d?nd=1301494080" TargetMode="External"/><Relationship Id="rId2" Type="http://schemas.openxmlformats.org/officeDocument/2006/relationships/numbering" Target="numbering.xml"/><Relationship Id="rId29" Type="http://schemas.openxmlformats.org/officeDocument/2006/relationships/hyperlink" Target="kodeks://link/d?nd=1301437622" TargetMode="External"/><Relationship Id="rId24" Type="http://schemas.openxmlformats.org/officeDocument/2006/relationships/hyperlink" Target="kodeks://link/d?nd=1301437612" TargetMode="External"/><Relationship Id="rId40" Type="http://schemas.openxmlformats.org/officeDocument/2006/relationships/hyperlink" Target="kodeks://link/d?nd=1301437607" TargetMode="External"/><Relationship Id="rId45" Type="http://schemas.openxmlformats.org/officeDocument/2006/relationships/hyperlink" Target="kodeks://link/d?nd=901728511" TargetMode="External"/><Relationship Id="rId66" Type="http://schemas.openxmlformats.org/officeDocument/2006/relationships/hyperlink" Target="kodeks://link/d?nd=1301603277" TargetMode="External"/><Relationship Id="rId87" Type="http://schemas.openxmlformats.org/officeDocument/2006/relationships/hyperlink" Target="kodeks://link/d?nd=1301373598" TargetMode="External"/><Relationship Id="rId110" Type="http://schemas.openxmlformats.org/officeDocument/2006/relationships/hyperlink" Target="kodeks://link/d?nd=1301425161" TargetMode="External"/><Relationship Id="rId115" Type="http://schemas.openxmlformats.org/officeDocument/2006/relationships/hyperlink" Target="kodeks://link/d?nd=13014699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1D4E-FDE8-4C1D-951E-4DA0F91C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8243</Words>
  <Characters>46988</Characters>
  <Application>Microsoft Office Word</Application>
  <DocSecurity>8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Соколова Маргарита Александровна</cp:lastModifiedBy>
  <cp:revision>2</cp:revision>
  <cp:lastPrinted>2022-08-17T14:43:00Z</cp:lastPrinted>
  <dcterms:created xsi:type="dcterms:W3CDTF">2023-06-15T06:44:00Z</dcterms:created>
  <dcterms:modified xsi:type="dcterms:W3CDTF">2023-06-15T06:44:00Z</dcterms:modified>
</cp:coreProperties>
</file>